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Default Extension="wmf" ContentType="image/x-wmf"/>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16.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14.xml" ContentType="application/vnd.openxmlformats-officedocument.drawingml.chartshapes+xml"/>
  <Override PartName="/word/drawings/drawing15.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drawings/drawing13.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3D" w:rsidRDefault="0095578B" w:rsidP="00AF1E3D">
      <w:pPr>
        <w:spacing w:after="0" w:line="240" w:lineRule="auto"/>
        <w:jc w:val="both"/>
      </w:pPr>
      <w:r w:rsidRPr="0095578B">
        <w:rPr>
          <w:noProof/>
          <w:lang w:val="ru-RU" w:eastAsia="zh-TW"/>
        </w:rPr>
        <w:pict>
          <v:shapetype id="_x0000_t202" coordsize="21600,21600" o:spt="202" path="m,l,21600r21600,l21600,xe">
            <v:stroke joinstyle="miter"/>
            <v:path gradientshapeok="t" o:connecttype="rect"/>
          </v:shapetype>
          <v:shape id="_x0000_s1028" type="#_x0000_t202" style="position:absolute;left:0;text-align:left;margin-left:-6.75pt;margin-top:-28.5pt;width:332.35pt;height:69.75pt;z-index:251661312;mso-width-relative:margin;mso-height-relative:margin" filled="f" stroked="f">
            <v:textbox>
              <w:txbxContent>
                <w:p w:rsidR="00AF1E3D" w:rsidRPr="00495D2B" w:rsidRDefault="00AF1E3D" w:rsidP="00AF1E3D">
                  <w:pPr>
                    <w:shd w:val="clear" w:color="auto" w:fill="D9D9D9"/>
                    <w:spacing w:after="0" w:line="240" w:lineRule="auto"/>
                    <w:jc w:val="center"/>
                    <w:rPr>
                      <w:rFonts w:ascii="Cambria" w:hAnsi="Cambria"/>
                      <w:b/>
                    </w:rPr>
                  </w:pPr>
                  <w:r w:rsidRPr="00495D2B">
                    <w:rPr>
                      <w:rFonts w:ascii="Cambria" w:hAnsi="Cambria"/>
                      <w:b/>
                    </w:rPr>
                    <w:t>International Archive of Applied Sciences and Technology</w:t>
                  </w:r>
                </w:p>
                <w:p w:rsidR="00AF1E3D" w:rsidRPr="004F56B6" w:rsidRDefault="00AF1E3D" w:rsidP="00AF1E3D">
                  <w:pPr>
                    <w:shd w:val="clear" w:color="auto" w:fill="D9D9D9"/>
                    <w:spacing w:after="0" w:line="240" w:lineRule="auto"/>
                    <w:jc w:val="center"/>
                    <w:rPr>
                      <w:rFonts w:ascii="Cambria" w:hAnsi="Cambria"/>
                      <w:sz w:val="19"/>
                      <w:szCs w:val="19"/>
                    </w:rPr>
                  </w:pPr>
                  <w:r w:rsidRPr="007D4BCA">
                    <w:rPr>
                      <w:rFonts w:ascii="Cambria" w:hAnsi="Cambria"/>
                      <w:sz w:val="19"/>
                      <w:szCs w:val="19"/>
                    </w:rPr>
                    <w:t>I</w:t>
                  </w:r>
                  <w:r w:rsidR="00495D2B">
                    <w:rPr>
                      <w:rFonts w:ascii="Cambria" w:hAnsi="Cambria"/>
                      <w:sz w:val="19"/>
                      <w:szCs w:val="19"/>
                    </w:rPr>
                    <w:t xml:space="preserve">nt. </w:t>
                  </w:r>
                  <w:r w:rsidRPr="007D4BCA">
                    <w:rPr>
                      <w:rFonts w:ascii="Cambria" w:hAnsi="Cambria"/>
                      <w:sz w:val="19"/>
                      <w:szCs w:val="19"/>
                    </w:rPr>
                    <w:t>A</w:t>
                  </w:r>
                  <w:r w:rsidR="00495D2B">
                    <w:rPr>
                      <w:rFonts w:ascii="Cambria" w:hAnsi="Cambria"/>
                      <w:sz w:val="19"/>
                      <w:szCs w:val="19"/>
                    </w:rPr>
                    <w:t xml:space="preserve">rch. </w:t>
                  </w:r>
                  <w:r>
                    <w:rPr>
                      <w:rFonts w:ascii="Cambria" w:hAnsi="Cambria"/>
                      <w:sz w:val="19"/>
                      <w:szCs w:val="19"/>
                    </w:rPr>
                    <w:t>A</w:t>
                  </w:r>
                  <w:r w:rsidR="00495D2B">
                    <w:rPr>
                      <w:rFonts w:ascii="Cambria" w:hAnsi="Cambria"/>
                      <w:sz w:val="19"/>
                      <w:szCs w:val="19"/>
                    </w:rPr>
                    <w:t xml:space="preserve">pp. Sci. </w:t>
                  </w:r>
                  <w:proofErr w:type="spellStart"/>
                  <w:r>
                    <w:rPr>
                      <w:rFonts w:ascii="Cambria" w:hAnsi="Cambria"/>
                      <w:sz w:val="19"/>
                      <w:szCs w:val="19"/>
                    </w:rPr>
                    <w:t>T</w:t>
                  </w:r>
                  <w:r w:rsidR="00495D2B">
                    <w:rPr>
                      <w:rFonts w:ascii="Cambria" w:hAnsi="Cambria"/>
                      <w:sz w:val="19"/>
                      <w:szCs w:val="19"/>
                    </w:rPr>
                    <w:t>echnol</w:t>
                  </w:r>
                  <w:proofErr w:type="spellEnd"/>
                  <w:r>
                    <w:rPr>
                      <w:rFonts w:ascii="Cambria" w:hAnsi="Cambria"/>
                      <w:sz w:val="19"/>
                      <w:szCs w:val="19"/>
                    </w:rPr>
                    <w:t xml:space="preserve">; </w:t>
                  </w:r>
                  <w:proofErr w:type="spellStart"/>
                  <w:r>
                    <w:rPr>
                      <w:rFonts w:ascii="Cambria" w:hAnsi="Cambria"/>
                      <w:sz w:val="19"/>
                      <w:szCs w:val="19"/>
                    </w:rPr>
                    <w:t>Vol</w:t>
                  </w:r>
                  <w:proofErr w:type="spellEnd"/>
                  <w:r>
                    <w:rPr>
                      <w:rFonts w:ascii="Cambria" w:hAnsi="Cambria"/>
                      <w:sz w:val="19"/>
                      <w:szCs w:val="19"/>
                    </w:rPr>
                    <w:t xml:space="preserve"> 4 [</w:t>
                  </w:r>
                  <w:r w:rsidR="00E42535">
                    <w:rPr>
                      <w:rFonts w:ascii="Cambria" w:hAnsi="Cambria"/>
                      <w:sz w:val="19"/>
                      <w:szCs w:val="19"/>
                    </w:rPr>
                    <w:t>4</w:t>
                  </w:r>
                  <w:proofErr w:type="gramStart"/>
                  <w:r>
                    <w:rPr>
                      <w:rFonts w:ascii="Cambria" w:hAnsi="Cambria"/>
                      <w:sz w:val="19"/>
                      <w:szCs w:val="19"/>
                    </w:rPr>
                    <w:t>]</w:t>
                  </w:r>
                  <w:proofErr w:type="spellStart"/>
                  <w:r w:rsidR="00E42535">
                    <w:rPr>
                      <w:rFonts w:ascii="Cambria" w:hAnsi="Cambria"/>
                      <w:sz w:val="19"/>
                      <w:szCs w:val="19"/>
                    </w:rPr>
                    <w:t>Decemebr</w:t>
                  </w:r>
                  <w:proofErr w:type="spellEnd"/>
                  <w:proofErr w:type="gramEnd"/>
                  <w:r>
                    <w:rPr>
                      <w:rFonts w:ascii="Cambria" w:hAnsi="Cambria"/>
                      <w:sz w:val="19"/>
                      <w:szCs w:val="19"/>
                    </w:rPr>
                    <w:t xml:space="preserve"> 2013: </w:t>
                  </w:r>
                  <w:r w:rsidR="001714E3">
                    <w:rPr>
                      <w:rFonts w:ascii="Cambria" w:hAnsi="Cambria"/>
                      <w:sz w:val="19"/>
                      <w:szCs w:val="19"/>
                    </w:rPr>
                    <w:t>01</w:t>
                  </w:r>
                  <w:r w:rsidRPr="007D4BCA">
                    <w:rPr>
                      <w:rFonts w:ascii="Cambria" w:hAnsi="Cambria"/>
                      <w:sz w:val="19"/>
                      <w:szCs w:val="19"/>
                    </w:rPr>
                    <w:t>-</w:t>
                  </w:r>
                  <w:r w:rsidR="001714E3">
                    <w:rPr>
                      <w:rFonts w:ascii="Cambria" w:hAnsi="Cambria"/>
                      <w:sz w:val="19"/>
                      <w:szCs w:val="19"/>
                    </w:rPr>
                    <w:t>12</w:t>
                  </w:r>
                </w:p>
                <w:p w:rsidR="00AF1E3D" w:rsidRPr="007D4BCA" w:rsidRDefault="00AF1E3D" w:rsidP="00AF1E3D">
                  <w:pPr>
                    <w:shd w:val="clear" w:color="auto" w:fill="D9D9D9"/>
                    <w:spacing w:after="0" w:line="240" w:lineRule="auto"/>
                    <w:jc w:val="center"/>
                    <w:rPr>
                      <w:rFonts w:ascii="Cambria" w:hAnsi="Cambria"/>
                      <w:sz w:val="19"/>
                      <w:szCs w:val="19"/>
                    </w:rPr>
                  </w:pPr>
                  <w:r w:rsidRPr="00A24DCB">
                    <w:rPr>
                      <w:rFonts w:ascii="Arial" w:hAnsi="Arial" w:cs="Arial"/>
                      <w:sz w:val="19"/>
                      <w:szCs w:val="19"/>
                    </w:rPr>
                    <w:t>©</w:t>
                  </w:r>
                  <w:r w:rsidRPr="007D4BCA">
                    <w:rPr>
                      <w:rFonts w:ascii="Cambria" w:hAnsi="Cambria"/>
                      <w:sz w:val="19"/>
                      <w:szCs w:val="19"/>
                    </w:rPr>
                    <w:t xml:space="preserve"> 201</w:t>
                  </w:r>
                  <w:r w:rsidR="00E42535">
                    <w:rPr>
                      <w:rFonts w:ascii="Cambria" w:hAnsi="Cambria"/>
                      <w:sz w:val="19"/>
                      <w:szCs w:val="19"/>
                    </w:rPr>
                    <w:t>3</w:t>
                  </w:r>
                  <w:r w:rsidRPr="007D4BCA">
                    <w:rPr>
                      <w:rFonts w:ascii="Cambria" w:hAnsi="Cambria"/>
                      <w:sz w:val="19"/>
                      <w:szCs w:val="19"/>
                    </w:rPr>
                    <w:t xml:space="preserve"> Society of Education, India</w:t>
                  </w:r>
                </w:p>
                <w:p w:rsidR="00AF1E3D" w:rsidRPr="007D4BCA" w:rsidRDefault="00AF1E3D" w:rsidP="00AF1E3D">
                  <w:pPr>
                    <w:shd w:val="clear" w:color="auto" w:fill="D9D9D9"/>
                    <w:spacing w:after="0" w:line="240" w:lineRule="auto"/>
                    <w:jc w:val="center"/>
                    <w:rPr>
                      <w:rFonts w:ascii="Cambria" w:hAnsi="Cambria"/>
                      <w:sz w:val="19"/>
                      <w:szCs w:val="19"/>
                    </w:rPr>
                  </w:pPr>
                  <w:r w:rsidRPr="007D4BCA">
                    <w:rPr>
                      <w:rFonts w:ascii="Cambria" w:hAnsi="Cambria"/>
                      <w:sz w:val="19"/>
                      <w:szCs w:val="19"/>
                    </w:rPr>
                    <w:t>[ISO9001: 2008 Certified Organization]</w:t>
                  </w:r>
                </w:p>
                <w:p w:rsidR="00AF1E3D" w:rsidRPr="007D4BCA" w:rsidRDefault="003720F8" w:rsidP="00AF1E3D">
                  <w:pPr>
                    <w:shd w:val="clear" w:color="auto" w:fill="D9D9D9"/>
                    <w:spacing w:after="0" w:line="240" w:lineRule="auto"/>
                    <w:jc w:val="center"/>
                    <w:rPr>
                      <w:rFonts w:ascii="Cambria" w:hAnsi="Cambria"/>
                      <w:sz w:val="19"/>
                      <w:szCs w:val="19"/>
                    </w:rPr>
                  </w:pPr>
                  <w:r>
                    <w:rPr>
                      <w:rFonts w:ascii="Cambria" w:hAnsi="Cambria"/>
                      <w:sz w:val="19"/>
                      <w:szCs w:val="19"/>
                    </w:rPr>
                    <w:t>www.soeagra.com</w:t>
                  </w:r>
                  <w:r w:rsidR="00AF1E3D" w:rsidRPr="007D4BCA">
                    <w:rPr>
                      <w:rFonts w:ascii="Cambria" w:hAnsi="Cambria"/>
                      <w:sz w:val="19"/>
                      <w:szCs w:val="19"/>
                    </w:rPr>
                    <w:t>/iaast.htm</w:t>
                  </w:r>
                  <w:r>
                    <w:rPr>
                      <w:rFonts w:ascii="Cambria" w:hAnsi="Cambria"/>
                      <w:sz w:val="19"/>
                      <w:szCs w:val="19"/>
                    </w:rPr>
                    <w:t>l</w:t>
                  </w:r>
                </w:p>
              </w:txbxContent>
            </v:textbox>
          </v:shape>
        </w:pict>
      </w:r>
      <w:r w:rsidRPr="0095578B">
        <w:rPr>
          <w:noProof/>
          <w:lang w:val="ru-RU" w:eastAsia="zh-TW"/>
        </w:rPr>
        <w:pict>
          <v:shape id="_x0000_s1029" type="#_x0000_t202" style="position:absolute;left:0;text-align:left;margin-left:325.6pt;margin-top:-24.05pt;width:125.15pt;height:61.55pt;z-index:251662336;mso-width-relative:margin;mso-height-relative:margin" strokecolor="#002060" strokeweight="1.5pt">
            <v:shadow on="t" opacity=".5" offset="-3pt,1pt" offset2="6pt,-10pt"/>
            <v:textbox>
              <w:txbxContent>
                <w:p w:rsidR="00AF1E3D" w:rsidRPr="00267129" w:rsidRDefault="00AF1E3D" w:rsidP="00495D2B">
                  <w:pPr>
                    <w:spacing w:after="0" w:line="240" w:lineRule="auto"/>
                    <w:jc w:val="center"/>
                    <w:rPr>
                      <w:rFonts w:ascii="Old English Text MT" w:hAnsi="Old English Text MT"/>
                      <w:shadow/>
                      <w:sz w:val="54"/>
                      <w:szCs w:val="54"/>
                    </w:rPr>
                  </w:pPr>
                  <w:r w:rsidRPr="00267129">
                    <w:rPr>
                      <w:rFonts w:ascii="Old English Text MT" w:hAnsi="Old English Text MT"/>
                      <w:shadow/>
                      <w:sz w:val="54"/>
                      <w:szCs w:val="54"/>
                    </w:rPr>
                    <w:t>IAAST</w:t>
                  </w:r>
                </w:p>
                <w:p w:rsidR="00AF1E3D" w:rsidRPr="007D4BCA" w:rsidRDefault="00AF1E3D" w:rsidP="00AF1E3D">
                  <w:pPr>
                    <w:shd w:val="clear" w:color="auto" w:fill="D9D9D9"/>
                    <w:spacing w:after="0" w:line="240" w:lineRule="auto"/>
                    <w:jc w:val="center"/>
                    <w:rPr>
                      <w:rFonts w:ascii="Cambria" w:hAnsi="Cambria"/>
                      <w:b/>
                      <w:sz w:val="18"/>
                      <w:szCs w:val="18"/>
                    </w:rPr>
                  </w:pPr>
                  <w:r w:rsidRPr="007D4BCA">
                    <w:rPr>
                      <w:rFonts w:ascii="Cambria" w:hAnsi="Cambria"/>
                      <w:b/>
                      <w:sz w:val="18"/>
                      <w:szCs w:val="18"/>
                    </w:rPr>
                    <w:t>ONLINE ISSN 2277- 1565</w:t>
                  </w:r>
                </w:p>
                <w:p w:rsidR="00AF1E3D" w:rsidRPr="007D4BCA" w:rsidRDefault="00AF1E3D" w:rsidP="00AF1E3D">
                  <w:pPr>
                    <w:shd w:val="clear" w:color="auto" w:fill="0F243E"/>
                    <w:jc w:val="center"/>
                    <w:rPr>
                      <w:rFonts w:ascii="Cambria" w:hAnsi="Cambria"/>
                      <w:b/>
                      <w:sz w:val="18"/>
                      <w:szCs w:val="18"/>
                    </w:rPr>
                  </w:pPr>
                  <w:r w:rsidRPr="007D4BCA">
                    <w:rPr>
                      <w:rFonts w:ascii="Cambria" w:hAnsi="Cambria"/>
                      <w:b/>
                      <w:sz w:val="18"/>
                      <w:szCs w:val="18"/>
                    </w:rPr>
                    <w:t>PRINT ISSN 0976 - 4828</w:t>
                  </w:r>
                </w:p>
              </w:txbxContent>
            </v:textbox>
          </v:shape>
        </w:pict>
      </w:r>
    </w:p>
    <w:p w:rsidR="00AF1E3D" w:rsidRDefault="00AF1E3D" w:rsidP="00AF1E3D">
      <w:pPr>
        <w:spacing w:after="0" w:line="240" w:lineRule="auto"/>
      </w:pPr>
    </w:p>
    <w:p w:rsidR="00AF1E3D" w:rsidRDefault="00AF1E3D" w:rsidP="00AF1E3D">
      <w:pPr>
        <w:spacing w:after="0" w:line="240" w:lineRule="auto"/>
        <w:ind w:firstLine="720"/>
      </w:pPr>
    </w:p>
    <w:p w:rsidR="00AF1E3D" w:rsidRPr="00C86E03" w:rsidRDefault="00AF1E3D" w:rsidP="00AF1E3D">
      <w:pPr>
        <w:pBdr>
          <w:top w:val="single" w:sz="4" w:space="1" w:color="auto"/>
          <w:bottom w:val="single" w:sz="4" w:space="1" w:color="auto"/>
        </w:pBdr>
        <w:shd w:val="clear" w:color="auto" w:fill="0F243E"/>
        <w:spacing w:after="0" w:line="240" w:lineRule="auto"/>
        <w:rPr>
          <w:rFonts w:ascii="Cambria" w:hAnsi="Cambria"/>
          <w:b/>
        </w:rPr>
      </w:pPr>
      <w:r>
        <w:rPr>
          <w:rFonts w:ascii="Cambria" w:hAnsi="Cambria"/>
          <w:b/>
        </w:rPr>
        <w:t>CODEN: IAASCA</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003720F8">
        <w:rPr>
          <w:rFonts w:ascii="Cambria" w:hAnsi="Cambria"/>
          <w:b/>
        </w:rPr>
        <w:t xml:space="preserve">           </w:t>
      </w:r>
      <w:proofErr w:type="gramStart"/>
      <w:r w:rsidR="003720F8">
        <w:rPr>
          <w:rFonts w:ascii="Cambria" w:hAnsi="Cambria"/>
          <w:b/>
        </w:rPr>
        <w:t>ORIGINAL</w:t>
      </w:r>
      <w:r w:rsidR="00495D2B">
        <w:rPr>
          <w:rFonts w:ascii="Cambria" w:hAnsi="Cambria"/>
          <w:b/>
        </w:rPr>
        <w:t xml:space="preserve"> </w:t>
      </w:r>
      <w:r w:rsidR="003720F8">
        <w:rPr>
          <w:rFonts w:ascii="Cambria" w:hAnsi="Cambria"/>
          <w:b/>
        </w:rPr>
        <w:t xml:space="preserve"> </w:t>
      </w:r>
      <w:r w:rsidR="00495D2B" w:rsidRPr="00C86E03">
        <w:rPr>
          <w:rFonts w:ascii="Cambria" w:hAnsi="Cambria"/>
          <w:b/>
        </w:rPr>
        <w:t>ARTICLE</w:t>
      </w:r>
      <w:proofErr w:type="gramEnd"/>
    </w:p>
    <w:p w:rsidR="00AF1E3D" w:rsidRPr="007D4BCA" w:rsidRDefault="00AF1E3D" w:rsidP="00AF1E3D">
      <w:pPr>
        <w:spacing w:after="0" w:line="240" w:lineRule="auto"/>
        <w:jc w:val="center"/>
        <w:rPr>
          <w:rFonts w:ascii="Cambria" w:hAnsi="Cambria"/>
          <w:b/>
          <w:sz w:val="18"/>
          <w:szCs w:val="18"/>
        </w:rPr>
      </w:pPr>
    </w:p>
    <w:p w:rsidR="00280FDC" w:rsidRPr="00A70846" w:rsidRDefault="00280FDC" w:rsidP="00280FDC">
      <w:pPr>
        <w:spacing w:after="0" w:line="240" w:lineRule="auto"/>
        <w:jc w:val="center"/>
        <w:rPr>
          <w:rFonts w:asciiTheme="majorHAnsi" w:hAnsiTheme="majorHAnsi"/>
          <w:b/>
          <w:sz w:val="30"/>
          <w:szCs w:val="30"/>
        </w:rPr>
      </w:pPr>
      <w:r w:rsidRPr="00A70846">
        <w:rPr>
          <w:rFonts w:asciiTheme="majorHAnsi" w:hAnsiTheme="majorHAnsi"/>
          <w:b/>
          <w:sz w:val="30"/>
          <w:szCs w:val="30"/>
        </w:rPr>
        <w:t xml:space="preserve">Effect of Radiation on Dusty Viscous Fluid through Porous Medium </w:t>
      </w:r>
      <w:proofErr w:type="spellStart"/>
      <w:r w:rsidRPr="00A70846">
        <w:rPr>
          <w:rFonts w:asciiTheme="majorHAnsi" w:hAnsiTheme="majorHAnsi"/>
          <w:b/>
          <w:sz w:val="30"/>
          <w:szCs w:val="30"/>
        </w:rPr>
        <w:t>overa</w:t>
      </w:r>
      <w:proofErr w:type="spellEnd"/>
      <w:r w:rsidRPr="00A70846">
        <w:rPr>
          <w:rFonts w:asciiTheme="majorHAnsi" w:hAnsiTheme="majorHAnsi"/>
          <w:b/>
          <w:sz w:val="30"/>
          <w:szCs w:val="30"/>
        </w:rPr>
        <w:t xml:space="preserve"> Moving Infinite Vertical Plate with Heat Source</w:t>
      </w:r>
    </w:p>
    <w:p w:rsidR="00280FDC" w:rsidRPr="00A70846" w:rsidRDefault="00280FDC" w:rsidP="00280FDC">
      <w:pPr>
        <w:spacing w:after="0" w:line="240" w:lineRule="auto"/>
        <w:ind w:right="29"/>
        <w:jc w:val="center"/>
        <w:rPr>
          <w:rFonts w:asciiTheme="majorHAnsi" w:hAnsiTheme="majorHAnsi" w:cs="Arial"/>
          <w:b/>
          <w:i/>
          <w:iCs/>
          <w:color w:val="000000"/>
          <w:sz w:val="20"/>
          <w:szCs w:val="20"/>
        </w:rPr>
      </w:pPr>
    </w:p>
    <w:p w:rsidR="00280FDC" w:rsidRPr="00A70846" w:rsidRDefault="00280FDC" w:rsidP="00280FDC">
      <w:pPr>
        <w:spacing w:after="0" w:line="240" w:lineRule="auto"/>
        <w:ind w:right="29"/>
        <w:jc w:val="center"/>
        <w:rPr>
          <w:rFonts w:asciiTheme="majorHAnsi" w:hAnsiTheme="majorHAnsi"/>
          <w:b/>
          <w:iCs/>
          <w:color w:val="000000"/>
          <w:sz w:val="20"/>
          <w:szCs w:val="20"/>
        </w:rPr>
      </w:pPr>
      <w:proofErr w:type="spellStart"/>
      <w:r w:rsidRPr="00A70846">
        <w:rPr>
          <w:rFonts w:asciiTheme="majorHAnsi" w:hAnsiTheme="majorHAnsi" w:cs="Arial"/>
          <w:b/>
          <w:iCs/>
          <w:color w:val="000000"/>
          <w:sz w:val="20"/>
          <w:szCs w:val="20"/>
        </w:rPr>
        <w:t>Jyoti</w:t>
      </w:r>
      <w:proofErr w:type="spellEnd"/>
      <w:r w:rsidRPr="00A70846">
        <w:rPr>
          <w:rFonts w:asciiTheme="majorHAnsi" w:hAnsiTheme="majorHAnsi" w:cs="Arial"/>
          <w:b/>
          <w:iCs/>
          <w:color w:val="000000"/>
          <w:sz w:val="20"/>
          <w:szCs w:val="20"/>
        </w:rPr>
        <w:t xml:space="preserve"> </w:t>
      </w:r>
      <w:proofErr w:type="spellStart"/>
      <w:r w:rsidRPr="00A70846">
        <w:rPr>
          <w:rFonts w:asciiTheme="majorHAnsi" w:hAnsiTheme="majorHAnsi" w:cs="Arial"/>
          <w:b/>
          <w:iCs/>
          <w:color w:val="000000"/>
          <w:sz w:val="20"/>
          <w:szCs w:val="20"/>
        </w:rPr>
        <w:t>Sinha</w:t>
      </w:r>
      <w:proofErr w:type="spellEnd"/>
      <w:r w:rsidRPr="00A70846">
        <w:rPr>
          <w:rFonts w:asciiTheme="majorHAnsi" w:hAnsiTheme="majorHAnsi" w:cs="Arial"/>
          <w:b/>
          <w:iCs/>
          <w:color w:val="000000"/>
          <w:sz w:val="20"/>
          <w:szCs w:val="20"/>
        </w:rPr>
        <w:t xml:space="preserve"> </w:t>
      </w:r>
      <w:r w:rsidRPr="00A70846">
        <w:rPr>
          <w:rFonts w:asciiTheme="majorHAnsi" w:hAnsiTheme="majorHAnsi"/>
          <w:b/>
          <w:iCs/>
          <w:color w:val="000000"/>
          <w:sz w:val="20"/>
          <w:szCs w:val="20"/>
        </w:rPr>
        <w:t xml:space="preserve">&amp; Rajesh </w:t>
      </w:r>
      <w:proofErr w:type="spellStart"/>
      <w:r w:rsidRPr="00A70846">
        <w:rPr>
          <w:rFonts w:asciiTheme="majorHAnsi" w:hAnsiTheme="majorHAnsi"/>
          <w:b/>
          <w:iCs/>
          <w:color w:val="000000"/>
          <w:sz w:val="20"/>
          <w:szCs w:val="20"/>
        </w:rPr>
        <w:t>Johari</w:t>
      </w:r>
      <w:proofErr w:type="spellEnd"/>
      <w:r w:rsidRPr="00A70846">
        <w:rPr>
          <w:rFonts w:asciiTheme="majorHAnsi" w:hAnsiTheme="majorHAnsi"/>
          <w:b/>
          <w:iCs/>
          <w:color w:val="000000"/>
          <w:sz w:val="20"/>
          <w:szCs w:val="20"/>
        </w:rPr>
        <w:t xml:space="preserve"> and Rajeev </w:t>
      </w:r>
      <w:proofErr w:type="spellStart"/>
      <w:r w:rsidRPr="00A70846">
        <w:rPr>
          <w:rFonts w:asciiTheme="majorHAnsi" w:hAnsiTheme="majorHAnsi"/>
          <w:b/>
          <w:iCs/>
          <w:color w:val="000000"/>
          <w:sz w:val="20"/>
          <w:szCs w:val="20"/>
        </w:rPr>
        <w:t>Jha</w:t>
      </w:r>
      <w:proofErr w:type="spellEnd"/>
    </w:p>
    <w:p w:rsidR="00280FDC" w:rsidRPr="00A70846" w:rsidRDefault="00280FDC" w:rsidP="00280FDC">
      <w:pPr>
        <w:spacing w:after="0" w:line="240" w:lineRule="auto"/>
        <w:ind w:right="29"/>
        <w:jc w:val="center"/>
        <w:rPr>
          <w:rFonts w:asciiTheme="majorHAnsi" w:hAnsiTheme="majorHAnsi"/>
          <w:iCs/>
          <w:sz w:val="20"/>
          <w:szCs w:val="20"/>
        </w:rPr>
      </w:pPr>
      <w:proofErr w:type="gramStart"/>
      <w:r w:rsidRPr="00A70846">
        <w:rPr>
          <w:rFonts w:asciiTheme="majorHAnsi" w:hAnsiTheme="majorHAnsi"/>
          <w:iCs/>
          <w:sz w:val="20"/>
          <w:szCs w:val="20"/>
          <w:vertAlign w:val="superscript"/>
        </w:rPr>
        <w:t>1</w:t>
      </w:r>
      <w:r w:rsidRPr="00A70846">
        <w:rPr>
          <w:rFonts w:asciiTheme="majorHAnsi" w:hAnsiTheme="majorHAnsi"/>
          <w:iCs/>
          <w:sz w:val="20"/>
          <w:szCs w:val="20"/>
        </w:rPr>
        <w:t>Department of Mathematics</w:t>
      </w:r>
      <w:r>
        <w:rPr>
          <w:rFonts w:asciiTheme="majorHAnsi" w:hAnsiTheme="majorHAnsi"/>
          <w:iCs/>
          <w:sz w:val="20"/>
          <w:szCs w:val="20"/>
        </w:rPr>
        <w:t xml:space="preserve">, </w:t>
      </w:r>
      <w:proofErr w:type="spellStart"/>
      <w:r w:rsidRPr="00A70846">
        <w:rPr>
          <w:rFonts w:asciiTheme="majorHAnsi" w:hAnsiTheme="majorHAnsi"/>
          <w:iCs/>
          <w:sz w:val="20"/>
          <w:szCs w:val="20"/>
        </w:rPr>
        <w:t>Ganjdundwara</w:t>
      </w:r>
      <w:proofErr w:type="spellEnd"/>
      <w:r w:rsidRPr="00A70846">
        <w:rPr>
          <w:rFonts w:asciiTheme="majorHAnsi" w:hAnsiTheme="majorHAnsi"/>
          <w:iCs/>
          <w:sz w:val="20"/>
          <w:szCs w:val="20"/>
        </w:rPr>
        <w:t xml:space="preserve"> (P.G.) College, </w:t>
      </w:r>
      <w:proofErr w:type="spellStart"/>
      <w:r w:rsidRPr="00A70846">
        <w:rPr>
          <w:rFonts w:asciiTheme="majorHAnsi" w:hAnsiTheme="majorHAnsi"/>
          <w:iCs/>
          <w:sz w:val="20"/>
          <w:szCs w:val="20"/>
        </w:rPr>
        <w:t>Ganjdundwara</w:t>
      </w:r>
      <w:proofErr w:type="spellEnd"/>
      <w:r w:rsidRPr="00A70846">
        <w:rPr>
          <w:rFonts w:asciiTheme="majorHAnsi" w:hAnsiTheme="majorHAnsi"/>
          <w:iCs/>
          <w:sz w:val="20"/>
          <w:szCs w:val="20"/>
        </w:rPr>
        <w:t xml:space="preserve"> (</w:t>
      </w:r>
      <w:proofErr w:type="spellStart"/>
      <w:r w:rsidRPr="00A70846">
        <w:rPr>
          <w:rFonts w:asciiTheme="majorHAnsi" w:hAnsiTheme="majorHAnsi"/>
          <w:iCs/>
          <w:sz w:val="20"/>
          <w:szCs w:val="20"/>
        </w:rPr>
        <w:t>Kashiram</w:t>
      </w:r>
      <w:proofErr w:type="spellEnd"/>
      <w:r w:rsidRPr="00A70846">
        <w:rPr>
          <w:rFonts w:asciiTheme="majorHAnsi" w:hAnsiTheme="majorHAnsi"/>
          <w:iCs/>
          <w:sz w:val="20"/>
          <w:szCs w:val="20"/>
        </w:rPr>
        <w:t xml:space="preserve"> Nagar) (U.P.)</w:t>
      </w:r>
      <w:proofErr w:type="gramEnd"/>
    </w:p>
    <w:p w:rsidR="00280FDC" w:rsidRPr="00A70846" w:rsidRDefault="00280FDC" w:rsidP="00280FDC">
      <w:pPr>
        <w:spacing w:after="0" w:line="240" w:lineRule="auto"/>
        <w:ind w:right="29"/>
        <w:jc w:val="center"/>
        <w:rPr>
          <w:rFonts w:asciiTheme="majorHAnsi" w:hAnsiTheme="majorHAnsi"/>
          <w:iCs/>
          <w:sz w:val="20"/>
          <w:szCs w:val="20"/>
        </w:rPr>
      </w:pPr>
      <w:r w:rsidRPr="00A70846">
        <w:rPr>
          <w:rFonts w:asciiTheme="majorHAnsi" w:hAnsiTheme="majorHAnsi"/>
          <w:iCs/>
          <w:sz w:val="20"/>
          <w:szCs w:val="20"/>
          <w:vertAlign w:val="superscript"/>
        </w:rPr>
        <w:t>2</w:t>
      </w:r>
      <w:r w:rsidRPr="00A70846">
        <w:rPr>
          <w:rFonts w:asciiTheme="majorHAnsi" w:hAnsiTheme="majorHAnsi"/>
          <w:iCs/>
          <w:sz w:val="20"/>
          <w:szCs w:val="20"/>
        </w:rPr>
        <w:t xml:space="preserve">Department of </w:t>
      </w:r>
      <w:proofErr w:type="spellStart"/>
      <w:r w:rsidRPr="00A70846">
        <w:rPr>
          <w:rFonts w:asciiTheme="majorHAnsi" w:hAnsiTheme="majorHAnsi"/>
          <w:iCs/>
          <w:sz w:val="20"/>
          <w:szCs w:val="20"/>
        </w:rPr>
        <w:t>MathematicsCollege</w:t>
      </w:r>
      <w:proofErr w:type="spellEnd"/>
      <w:r w:rsidRPr="00A70846">
        <w:rPr>
          <w:rFonts w:asciiTheme="majorHAnsi" w:hAnsiTheme="majorHAnsi"/>
          <w:iCs/>
          <w:sz w:val="20"/>
          <w:szCs w:val="20"/>
        </w:rPr>
        <w:t xml:space="preserve"> of Engineering, </w:t>
      </w:r>
      <w:proofErr w:type="spellStart"/>
      <w:r w:rsidRPr="00A70846">
        <w:rPr>
          <w:rFonts w:asciiTheme="majorHAnsi" w:hAnsiTheme="majorHAnsi"/>
          <w:iCs/>
          <w:sz w:val="20"/>
          <w:szCs w:val="20"/>
        </w:rPr>
        <w:t>Teerthanker</w:t>
      </w:r>
      <w:proofErr w:type="spellEnd"/>
      <w:r w:rsidRPr="00A70846">
        <w:rPr>
          <w:rFonts w:asciiTheme="majorHAnsi" w:hAnsiTheme="majorHAnsi"/>
          <w:iCs/>
          <w:sz w:val="20"/>
          <w:szCs w:val="20"/>
        </w:rPr>
        <w:t xml:space="preserve"> </w:t>
      </w:r>
      <w:proofErr w:type="spellStart"/>
      <w:r w:rsidRPr="00A70846">
        <w:rPr>
          <w:rFonts w:asciiTheme="majorHAnsi" w:hAnsiTheme="majorHAnsi"/>
          <w:iCs/>
          <w:sz w:val="20"/>
          <w:szCs w:val="20"/>
        </w:rPr>
        <w:t>Mahaveer</w:t>
      </w:r>
      <w:proofErr w:type="spellEnd"/>
      <w:r w:rsidRPr="00A70846">
        <w:rPr>
          <w:rFonts w:asciiTheme="majorHAnsi" w:hAnsiTheme="majorHAnsi"/>
          <w:iCs/>
          <w:sz w:val="20"/>
          <w:szCs w:val="20"/>
        </w:rPr>
        <w:t xml:space="preserve"> University, Moradabad</w:t>
      </w:r>
    </w:p>
    <w:p w:rsidR="00280FDC" w:rsidRPr="003720F8" w:rsidRDefault="00280FDC" w:rsidP="00280FDC">
      <w:pPr>
        <w:spacing w:after="0" w:line="240" w:lineRule="auto"/>
        <w:ind w:right="29"/>
        <w:jc w:val="center"/>
        <w:rPr>
          <w:rFonts w:asciiTheme="majorHAnsi" w:hAnsiTheme="majorHAnsi"/>
          <w:sz w:val="20"/>
          <w:szCs w:val="20"/>
        </w:rPr>
      </w:pPr>
      <w:r w:rsidRPr="00A70846">
        <w:rPr>
          <w:rFonts w:asciiTheme="majorHAnsi" w:hAnsiTheme="majorHAnsi"/>
          <w:iCs/>
          <w:sz w:val="20"/>
          <w:szCs w:val="20"/>
        </w:rPr>
        <w:t xml:space="preserve">Email: </w:t>
      </w:r>
      <w:r w:rsidRPr="003720F8">
        <w:rPr>
          <w:rStyle w:val="Hyperlink"/>
          <w:rFonts w:asciiTheme="majorHAnsi" w:hAnsiTheme="majorHAnsi"/>
          <w:iCs/>
          <w:color w:val="auto"/>
          <w:sz w:val="20"/>
          <w:szCs w:val="20"/>
          <w:u w:val="none"/>
        </w:rPr>
        <w:t>dr.</w:t>
      </w:r>
      <w:hyperlink r:id="rId8" w:history="1">
        <w:r w:rsidRPr="003720F8">
          <w:rPr>
            <w:rStyle w:val="Hyperlink"/>
            <w:rFonts w:asciiTheme="majorHAnsi" w:hAnsiTheme="majorHAnsi"/>
            <w:iCs/>
            <w:color w:val="auto"/>
            <w:sz w:val="20"/>
            <w:szCs w:val="20"/>
            <w:u w:val="none"/>
          </w:rPr>
          <w:t>rajeevjha@yahoo.co.in</w:t>
        </w:r>
      </w:hyperlink>
      <w:proofErr w:type="gramStart"/>
      <w:r w:rsidRPr="003720F8">
        <w:rPr>
          <w:rStyle w:val="Hyperlink"/>
          <w:rFonts w:asciiTheme="majorHAnsi" w:hAnsiTheme="majorHAnsi"/>
          <w:color w:val="auto"/>
          <w:sz w:val="20"/>
          <w:szCs w:val="20"/>
          <w:u w:val="none"/>
        </w:rPr>
        <w:t>,</w:t>
      </w:r>
      <w:r w:rsidRPr="003720F8">
        <w:rPr>
          <w:rStyle w:val="Hyperlink"/>
          <w:rFonts w:asciiTheme="majorHAnsi" w:hAnsiTheme="majorHAnsi"/>
          <w:iCs/>
          <w:color w:val="auto"/>
          <w:sz w:val="20"/>
          <w:szCs w:val="20"/>
          <w:u w:val="none"/>
        </w:rPr>
        <w:t>jhadrrajeev@gmail.com</w:t>
      </w:r>
      <w:proofErr w:type="gramEnd"/>
    </w:p>
    <w:p w:rsidR="00280FDC" w:rsidRPr="003720F8" w:rsidRDefault="00280FDC" w:rsidP="00280FDC">
      <w:pPr>
        <w:spacing w:after="0" w:line="240" w:lineRule="auto"/>
        <w:jc w:val="center"/>
        <w:rPr>
          <w:rFonts w:asciiTheme="majorHAnsi" w:hAnsiTheme="majorHAnsi"/>
          <w:sz w:val="20"/>
          <w:szCs w:val="20"/>
        </w:rPr>
      </w:pPr>
    </w:p>
    <w:p w:rsidR="00280FDC" w:rsidRPr="003720F8" w:rsidRDefault="00280FDC" w:rsidP="003720F8">
      <w:pPr>
        <w:shd w:val="clear" w:color="auto" w:fill="D9D9D9" w:themeFill="background1" w:themeFillShade="D9"/>
        <w:spacing w:after="0" w:line="240" w:lineRule="auto"/>
        <w:jc w:val="center"/>
        <w:rPr>
          <w:rFonts w:asciiTheme="majorHAnsi" w:hAnsiTheme="majorHAnsi"/>
          <w:b/>
          <w:sz w:val="18"/>
          <w:szCs w:val="18"/>
        </w:rPr>
      </w:pPr>
      <w:r w:rsidRPr="003720F8">
        <w:rPr>
          <w:rFonts w:asciiTheme="majorHAnsi" w:hAnsiTheme="majorHAnsi"/>
          <w:b/>
          <w:sz w:val="18"/>
          <w:szCs w:val="18"/>
        </w:rPr>
        <w:t>ABSTRACT</w:t>
      </w:r>
    </w:p>
    <w:p w:rsidR="00280FDC" w:rsidRPr="003720F8" w:rsidRDefault="00280FDC" w:rsidP="003720F8">
      <w:pPr>
        <w:shd w:val="clear" w:color="auto" w:fill="D9D9D9" w:themeFill="background1" w:themeFillShade="D9"/>
        <w:spacing w:after="0" w:line="240" w:lineRule="auto"/>
        <w:jc w:val="both"/>
        <w:rPr>
          <w:rFonts w:asciiTheme="majorHAnsi" w:hAnsiTheme="majorHAnsi"/>
          <w:i/>
          <w:sz w:val="18"/>
          <w:szCs w:val="18"/>
        </w:rPr>
      </w:pPr>
      <w:r w:rsidRPr="003720F8">
        <w:rPr>
          <w:rFonts w:asciiTheme="majorHAnsi" w:hAnsiTheme="majorHAnsi"/>
          <w:i/>
          <w:sz w:val="18"/>
          <w:szCs w:val="18"/>
        </w:rPr>
        <w:t xml:space="preserve">Aim of this paper is investigate to effects of radiation and heat source on MHD free convection flow of viscous fluid through porous medium over an impulsively started infinite vertical plate with uniform heat flux is studied here. </w:t>
      </w:r>
      <w:proofErr w:type="spellStart"/>
      <w:r w:rsidRPr="003720F8">
        <w:rPr>
          <w:rFonts w:asciiTheme="majorHAnsi" w:hAnsiTheme="majorHAnsi"/>
          <w:i/>
          <w:sz w:val="18"/>
          <w:szCs w:val="18"/>
        </w:rPr>
        <w:t>Radiationand</w:t>
      </w:r>
      <w:proofErr w:type="spellEnd"/>
      <w:r w:rsidRPr="003720F8">
        <w:rPr>
          <w:rFonts w:asciiTheme="majorHAnsi" w:hAnsiTheme="majorHAnsi"/>
          <w:i/>
          <w:sz w:val="18"/>
          <w:szCs w:val="18"/>
        </w:rPr>
        <w:t xml:space="preserve"> heat source effects are taken into account and the dimensionless governing equation are solved using the finite difference technique. The numerical results are presented graphically for different values of the parameters entering into the problem</w:t>
      </w:r>
      <w:r w:rsidRPr="003720F8">
        <w:rPr>
          <w:rFonts w:asciiTheme="majorHAnsi" w:hAnsiTheme="majorHAnsi"/>
          <w:i/>
          <w:color w:val="000000"/>
          <w:sz w:val="18"/>
          <w:szCs w:val="18"/>
        </w:rPr>
        <w:t xml:space="preserve"> on the </w:t>
      </w:r>
      <w:r w:rsidRPr="003720F8">
        <w:rPr>
          <w:rFonts w:asciiTheme="majorHAnsi" w:hAnsiTheme="majorHAnsi"/>
          <w:i/>
          <w:sz w:val="18"/>
          <w:szCs w:val="18"/>
        </w:rPr>
        <w:t>velocity profiles of fluid and particles of dust, temperature and concentration profile and skin friction.</w:t>
      </w:r>
    </w:p>
    <w:p w:rsidR="00280FDC" w:rsidRPr="003720F8" w:rsidRDefault="00280FDC" w:rsidP="003720F8">
      <w:pPr>
        <w:shd w:val="clear" w:color="auto" w:fill="D9D9D9" w:themeFill="background1" w:themeFillShade="D9"/>
        <w:spacing w:after="0" w:line="240" w:lineRule="auto"/>
        <w:jc w:val="both"/>
        <w:rPr>
          <w:rFonts w:asciiTheme="majorHAnsi" w:hAnsiTheme="majorHAnsi"/>
          <w:i/>
          <w:sz w:val="18"/>
          <w:szCs w:val="18"/>
        </w:rPr>
      </w:pPr>
      <w:r w:rsidRPr="003720F8">
        <w:rPr>
          <w:rFonts w:asciiTheme="majorHAnsi" w:hAnsiTheme="majorHAnsi"/>
          <w:b/>
          <w:i/>
          <w:sz w:val="18"/>
          <w:szCs w:val="18"/>
        </w:rPr>
        <w:t>Key words:</w:t>
      </w:r>
      <w:r w:rsidRPr="003720F8">
        <w:rPr>
          <w:rFonts w:asciiTheme="majorHAnsi" w:hAnsiTheme="majorHAnsi"/>
          <w:i/>
          <w:sz w:val="18"/>
          <w:szCs w:val="18"/>
        </w:rPr>
        <w:t xml:space="preserve"> impulsively started vertical </w:t>
      </w:r>
      <w:proofErr w:type="spellStart"/>
      <w:r w:rsidRPr="003720F8">
        <w:rPr>
          <w:rFonts w:asciiTheme="majorHAnsi" w:hAnsiTheme="majorHAnsi"/>
          <w:i/>
          <w:sz w:val="18"/>
          <w:szCs w:val="18"/>
        </w:rPr>
        <w:t>plate</w:t>
      </w:r>
      <w:proofErr w:type="gramStart"/>
      <w:r w:rsidRPr="003720F8">
        <w:rPr>
          <w:rFonts w:asciiTheme="majorHAnsi" w:hAnsiTheme="majorHAnsi"/>
          <w:i/>
          <w:sz w:val="18"/>
          <w:szCs w:val="18"/>
        </w:rPr>
        <w:t>,radiation,heat</w:t>
      </w:r>
      <w:proofErr w:type="spellEnd"/>
      <w:proofErr w:type="gramEnd"/>
      <w:r w:rsidRPr="003720F8">
        <w:rPr>
          <w:rFonts w:asciiTheme="majorHAnsi" w:hAnsiTheme="majorHAnsi"/>
          <w:i/>
          <w:sz w:val="18"/>
          <w:szCs w:val="18"/>
        </w:rPr>
        <w:t xml:space="preserve"> flux, porous medium, MHD, Heat source.</w:t>
      </w:r>
    </w:p>
    <w:p w:rsidR="003720F8" w:rsidRPr="003720F8" w:rsidRDefault="003720F8" w:rsidP="003720F8">
      <w:pPr>
        <w:shd w:val="clear" w:color="auto" w:fill="D9D9D9" w:themeFill="background1" w:themeFillShade="D9"/>
        <w:spacing w:after="0" w:line="240" w:lineRule="auto"/>
        <w:jc w:val="both"/>
        <w:rPr>
          <w:rFonts w:asciiTheme="majorHAnsi" w:hAnsiTheme="majorHAnsi" w:cs="Times New Roman"/>
          <w:b/>
          <w:i/>
          <w:sz w:val="18"/>
          <w:szCs w:val="18"/>
          <w:lang w:val="en-US"/>
        </w:rPr>
      </w:pPr>
    </w:p>
    <w:p w:rsidR="003720F8" w:rsidRPr="00495D2B" w:rsidRDefault="003720F8" w:rsidP="003720F8">
      <w:pPr>
        <w:shd w:val="clear" w:color="auto" w:fill="D9D9D9" w:themeFill="background1" w:themeFillShade="D9"/>
        <w:spacing w:after="0" w:line="240" w:lineRule="auto"/>
        <w:jc w:val="both"/>
        <w:rPr>
          <w:rFonts w:asciiTheme="majorHAnsi" w:hAnsiTheme="majorHAnsi" w:cs="Times New Roman"/>
          <w:b/>
          <w:sz w:val="18"/>
          <w:szCs w:val="18"/>
          <w:lang w:val="en-US"/>
        </w:rPr>
      </w:pPr>
      <w:r w:rsidRPr="00495D2B">
        <w:rPr>
          <w:rFonts w:asciiTheme="majorHAnsi" w:hAnsiTheme="majorHAnsi" w:cs="Times New Roman"/>
          <w:b/>
          <w:sz w:val="18"/>
          <w:szCs w:val="18"/>
          <w:lang w:val="en-US"/>
        </w:rPr>
        <w:t>Received 09/08/2013</w:t>
      </w:r>
      <w:r w:rsidRPr="00495D2B">
        <w:rPr>
          <w:rFonts w:asciiTheme="majorHAnsi" w:hAnsiTheme="majorHAnsi" w:cs="Times New Roman"/>
          <w:b/>
          <w:sz w:val="18"/>
          <w:szCs w:val="18"/>
          <w:lang w:val="en-US"/>
        </w:rPr>
        <w:tab/>
      </w:r>
      <w:r w:rsidRPr="00495D2B">
        <w:rPr>
          <w:rFonts w:asciiTheme="majorHAnsi" w:hAnsiTheme="majorHAnsi" w:cs="Times New Roman"/>
          <w:b/>
          <w:sz w:val="18"/>
          <w:szCs w:val="18"/>
          <w:lang w:val="en-US"/>
        </w:rPr>
        <w:tab/>
      </w:r>
      <w:r w:rsidRPr="00495D2B">
        <w:rPr>
          <w:rFonts w:asciiTheme="majorHAnsi" w:hAnsiTheme="majorHAnsi" w:cs="Times New Roman"/>
          <w:b/>
          <w:sz w:val="18"/>
          <w:szCs w:val="18"/>
          <w:lang w:val="en-US"/>
        </w:rPr>
        <w:tab/>
        <w:t>Revised 1</w:t>
      </w:r>
      <w:r>
        <w:rPr>
          <w:rFonts w:asciiTheme="majorHAnsi" w:hAnsiTheme="majorHAnsi" w:cs="Times New Roman"/>
          <w:b/>
          <w:sz w:val="18"/>
          <w:szCs w:val="18"/>
          <w:lang w:val="en-US"/>
        </w:rPr>
        <w:t>1</w:t>
      </w:r>
      <w:r w:rsidRPr="00495D2B">
        <w:rPr>
          <w:rFonts w:asciiTheme="majorHAnsi" w:hAnsiTheme="majorHAnsi" w:cs="Times New Roman"/>
          <w:b/>
          <w:sz w:val="18"/>
          <w:szCs w:val="18"/>
          <w:lang w:val="en-US"/>
        </w:rPr>
        <w:t>/09/2013</w:t>
      </w:r>
      <w:r w:rsidRPr="00495D2B">
        <w:rPr>
          <w:rFonts w:asciiTheme="majorHAnsi" w:hAnsiTheme="majorHAnsi" w:cs="Times New Roman"/>
          <w:b/>
          <w:sz w:val="18"/>
          <w:szCs w:val="18"/>
          <w:lang w:val="en-US"/>
        </w:rPr>
        <w:tab/>
      </w:r>
      <w:r w:rsidRPr="00495D2B">
        <w:rPr>
          <w:rFonts w:asciiTheme="majorHAnsi" w:hAnsiTheme="majorHAnsi" w:cs="Times New Roman"/>
          <w:b/>
          <w:sz w:val="18"/>
          <w:szCs w:val="18"/>
          <w:lang w:val="en-US"/>
        </w:rPr>
        <w:tab/>
        <w:t xml:space="preserve">                Accepted 23/10/2013</w:t>
      </w:r>
    </w:p>
    <w:p w:rsidR="00280FDC" w:rsidRPr="00A70846" w:rsidRDefault="00280FDC" w:rsidP="00280FDC">
      <w:pPr>
        <w:spacing w:after="0" w:line="240" w:lineRule="auto"/>
        <w:jc w:val="both"/>
        <w:rPr>
          <w:rFonts w:asciiTheme="majorHAnsi" w:hAnsiTheme="majorHAnsi"/>
          <w:sz w:val="20"/>
          <w:szCs w:val="20"/>
        </w:rPr>
      </w:pPr>
    </w:p>
    <w:p w:rsidR="00280FDC" w:rsidRPr="00A70846" w:rsidRDefault="00280FDC" w:rsidP="00280FDC">
      <w:pPr>
        <w:spacing w:after="0" w:line="240" w:lineRule="auto"/>
        <w:jc w:val="both"/>
        <w:rPr>
          <w:rFonts w:asciiTheme="majorHAnsi" w:hAnsiTheme="majorHAnsi"/>
          <w:b/>
          <w:sz w:val="20"/>
          <w:szCs w:val="20"/>
        </w:rPr>
      </w:pPr>
      <w:r w:rsidRPr="00A70846">
        <w:rPr>
          <w:rFonts w:asciiTheme="majorHAnsi" w:hAnsiTheme="majorHAnsi"/>
          <w:b/>
          <w:sz w:val="20"/>
          <w:szCs w:val="20"/>
        </w:rPr>
        <w:t>Nomenclature:</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i/>
          <w:sz w:val="20"/>
          <w:szCs w:val="20"/>
        </w:rPr>
        <w:t>A</w:t>
      </w:r>
      <w:r w:rsidRPr="00A70846">
        <w:rPr>
          <w:rFonts w:asciiTheme="majorHAnsi" w:hAnsiTheme="majorHAnsi"/>
          <w:sz w:val="20"/>
          <w:szCs w:val="20"/>
        </w:rPr>
        <w:tab/>
        <w:t>:</w:t>
      </w:r>
      <w:r w:rsidRPr="00A70846">
        <w:rPr>
          <w:rFonts w:asciiTheme="majorHAnsi" w:hAnsiTheme="majorHAnsi"/>
          <w:sz w:val="20"/>
          <w:szCs w:val="20"/>
        </w:rPr>
        <w:tab/>
        <w:t>Constant</w:t>
      </w:r>
    </w:p>
    <w:p w:rsidR="00280FDC" w:rsidRPr="00A70846" w:rsidRDefault="00280FDC" w:rsidP="00280FDC">
      <w:pPr>
        <w:spacing w:after="0" w:line="240" w:lineRule="auto"/>
        <w:ind w:firstLine="720"/>
        <w:rPr>
          <w:rFonts w:asciiTheme="majorHAnsi" w:hAnsiTheme="majorHAnsi"/>
          <w:sz w:val="20"/>
          <w:szCs w:val="20"/>
        </w:rPr>
      </w:pPr>
      <w:r w:rsidRPr="00A70846">
        <w:rPr>
          <w:rFonts w:asciiTheme="majorHAnsi" w:hAnsiTheme="majorHAnsi"/>
          <w:i/>
          <w:sz w:val="20"/>
          <w:szCs w:val="20"/>
        </w:rPr>
        <w:t>B</w:t>
      </w:r>
      <w:r w:rsidRPr="00A70846">
        <w:rPr>
          <w:rFonts w:asciiTheme="majorHAnsi" w:hAnsiTheme="majorHAnsi"/>
          <w:sz w:val="20"/>
          <w:szCs w:val="20"/>
        </w:rPr>
        <w:tab/>
        <w:t>:</w:t>
      </w:r>
      <w:r w:rsidRPr="00A70846">
        <w:rPr>
          <w:rFonts w:asciiTheme="majorHAnsi" w:hAnsiTheme="majorHAnsi"/>
          <w:sz w:val="20"/>
          <w:szCs w:val="20"/>
        </w:rPr>
        <w:tab/>
        <w:t>Dusty Particle parameter</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i/>
          <w:sz w:val="20"/>
          <w:szCs w:val="20"/>
        </w:rPr>
        <w:t>B</w:t>
      </w:r>
      <w:r w:rsidRPr="00A70846">
        <w:rPr>
          <w:rFonts w:asciiTheme="majorHAnsi" w:hAnsiTheme="majorHAnsi"/>
          <w:sz w:val="20"/>
          <w:szCs w:val="20"/>
          <w:vertAlign w:val="subscript"/>
        </w:rPr>
        <w:t>1</w:t>
      </w:r>
      <w:r w:rsidRPr="00A70846">
        <w:rPr>
          <w:rFonts w:asciiTheme="majorHAnsi" w:hAnsiTheme="majorHAnsi"/>
          <w:sz w:val="20"/>
          <w:szCs w:val="20"/>
        </w:rPr>
        <w:tab/>
        <w:t>:</w:t>
      </w:r>
      <w:r w:rsidRPr="00A70846">
        <w:rPr>
          <w:rFonts w:asciiTheme="majorHAnsi" w:hAnsiTheme="majorHAnsi"/>
          <w:sz w:val="20"/>
          <w:szCs w:val="20"/>
        </w:rPr>
        <w:tab/>
        <w:t>Dusty fluids parameter</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i/>
          <w:sz w:val="20"/>
          <w:szCs w:val="20"/>
        </w:rPr>
        <w:t>B</w:t>
      </w:r>
      <w:r w:rsidRPr="00A70846">
        <w:rPr>
          <w:rFonts w:asciiTheme="majorHAnsi" w:hAnsiTheme="majorHAnsi"/>
          <w:sz w:val="20"/>
          <w:szCs w:val="20"/>
          <w:vertAlign w:val="subscript"/>
        </w:rPr>
        <w:t>0</w:t>
      </w:r>
      <w:r w:rsidRPr="00A70846">
        <w:rPr>
          <w:rFonts w:asciiTheme="majorHAnsi" w:hAnsiTheme="majorHAnsi"/>
          <w:sz w:val="20"/>
          <w:szCs w:val="20"/>
        </w:rPr>
        <w:tab/>
        <w:t>:</w:t>
      </w:r>
      <w:r w:rsidRPr="00A70846">
        <w:rPr>
          <w:rFonts w:asciiTheme="majorHAnsi" w:hAnsiTheme="majorHAnsi"/>
          <w:sz w:val="20"/>
          <w:szCs w:val="20"/>
        </w:rPr>
        <w:tab/>
        <w:t>The magnetic induction</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i/>
          <w:sz w:val="20"/>
          <w:szCs w:val="20"/>
        </w:rPr>
        <w:t>C</w:t>
      </w:r>
      <w:r w:rsidRPr="00A70846">
        <w:rPr>
          <w:rFonts w:asciiTheme="majorHAnsi" w:hAnsiTheme="majorHAnsi"/>
          <w:sz w:val="20"/>
          <w:szCs w:val="20"/>
        </w:rPr>
        <w:tab/>
        <w:t>:</w:t>
      </w:r>
      <w:r w:rsidRPr="00A70846">
        <w:rPr>
          <w:rFonts w:asciiTheme="majorHAnsi" w:hAnsiTheme="majorHAnsi"/>
          <w:sz w:val="20"/>
          <w:szCs w:val="20"/>
        </w:rPr>
        <w:tab/>
        <w:t>Concentration of the fluid near the plate</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position w:val="-12"/>
          <w:sz w:val="20"/>
          <w:szCs w:val="20"/>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75pt" o:ole="">
            <v:imagedata r:id="rId9" o:title=""/>
          </v:shape>
          <o:OLEObject Type="Embed" ProgID="Equation.DSMT4" ShapeID="_x0000_i1025" DrawAspect="Content" ObjectID="_1558458812" r:id="rId10"/>
        </w:object>
      </w:r>
      <w:r w:rsidRPr="00A70846">
        <w:rPr>
          <w:rFonts w:asciiTheme="majorHAnsi" w:hAnsiTheme="majorHAnsi"/>
          <w:sz w:val="20"/>
          <w:szCs w:val="20"/>
        </w:rPr>
        <w:tab/>
        <w:t>:</w:t>
      </w:r>
      <w:r w:rsidRPr="00A70846">
        <w:rPr>
          <w:rFonts w:asciiTheme="majorHAnsi" w:hAnsiTheme="majorHAnsi"/>
          <w:sz w:val="20"/>
          <w:szCs w:val="20"/>
        </w:rPr>
        <w:tab/>
        <w:t xml:space="preserve">Concentration of the plate </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position w:val="-12"/>
          <w:sz w:val="20"/>
          <w:szCs w:val="20"/>
        </w:rPr>
        <w:object w:dxaOrig="360" w:dyaOrig="380">
          <v:shape id="_x0000_i1026" type="#_x0000_t75" style="width:18pt;height:18.75pt" o:ole="">
            <v:imagedata r:id="rId11" o:title=""/>
          </v:shape>
          <o:OLEObject Type="Embed" ProgID="Equation.DSMT4" ShapeID="_x0000_i1026" DrawAspect="Content" ObjectID="_1558458813" r:id="rId12"/>
        </w:object>
      </w:r>
      <w:r w:rsidRPr="00A70846">
        <w:rPr>
          <w:rFonts w:asciiTheme="majorHAnsi" w:hAnsiTheme="majorHAnsi"/>
          <w:sz w:val="20"/>
          <w:szCs w:val="20"/>
        </w:rPr>
        <w:tab/>
        <w:t>:</w:t>
      </w:r>
      <w:r w:rsidRPr="00A70846">
        <w:rPr>
          <w:rFonts w:asciiTheme="majorHAnsi" w:hAnsiTheme="majorHAnsi"/>
          <w:sz w:val="20"/>
          <w:szCs w:val="20"/>
        </w:rPr>
        <w:tab/>
        <w:t>Concentration of the fluid far away from the plate</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i/>
          <w:sz w:val="20"/>
          <w:szCs w:val="20"/>
        </w:rPr>
        <w:t>C</w:t>
      </w:r>
      <w:r w:rsidRPr="00A70846">
        <w:rPr>
          <w:rFonts w:asciiTheme="majorHAnsi" w:hAnsiTheme="majorHAnsi"/>
          <w:i/>
          <w:sz w:val="20"/>
          <w:szCs w:val="20"/>
          <w:vertAlign w:val="subscript"/>
        </w:rPr>
        <w:t>p</w:t>
      </w:r>
      <w:r w:rsidRPr="00A70846">
        <w:rPr>
          <w:rFonts w:asciiTheme="majorHAnsi" w:hAnsiTheme="majorHAnsi"/>
          <w:sz w:val="20"/>
          <w:szCs w:val="20"/>
        </w:rPr>
        <w:tab/>
        <w:t>:</w:t>
      </w:r>
      <w:r w:rsidRPr="00A70846">
        <w:rPr>
          <w:rFonts w:asciiTheme="majorHAnsi" w:hAnsiTheme="majorHAnsi"/>
          <w:sz w:val="20"/>
          <w:szCs w:val="20"/>
        </w:rPr>
        <w:tab/>
        <w:t>Specific heat at constant pressure</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i/>
          <w:sz w:val="20"/>
          <w:szCs w:val="20"/>
        </w:rPr>
        <w:t>D</w:t>
      </w:r>
      <w:r w:rsidRPr="00A70846">
        <w:rPr>
          <w:rFonts w:asciiTheme="majorHAnsi" w:hAnsiTheme="majorHAnsi"/>
          <w:sz w:val="20"/>
          <w:szCs w:val="20"/>
        </w:rPr>
        <w:tab/>
        <w:t>:</w:t>
      </w:r>
      <w:r w:rsidRPr="00A70846">
        <w:rPr>
          <w:rFonts w:asciiTheme="majorHAnsi" w:hAnsiTheme="majorHAnsi"/>
          <w:sz w:val="20"/>
          <w:szCs w:val="20"/>
        </w:rPr>
        <w:tab/>
        <w:t>The chemical molecular diffusivity</w:t>
      </w:r>
    </w:p>
    <w:p w:rsidR="00280FDC" w:rsidRPr="00A70846" w:rsidRDefault="00280FDC" w:rsidP="00280FDC">
      <w:pPr>
        <w:spacing w:after="0" w:line="240" w:lineRule="auto"/>
        <w:ind w:firstLine="720"/>
        <w:jc w:val="both"/>
        <w:rPr>
          <w:rFonts w:asciiTheme="majorHAnsi" w:hAnsiTheme="majorHAnsi"/>
          <w:sz w:val="20"/>
          <w:szCs w:val="20"/>
        </w:rPr>
      </w:pPr>
      <w:proofErr w:type="gramStart"/>
      <w:r w:rsidRPr="00A70846">
        <w:rPr>
          <w:rFonts w:asciiTheme="majorHAnsi" w:hAnsiTheme="majorHAnsi"/>
          <w:i/>
          <w:sz w:val="20"/>
          <w:szCs w:val="20"/>
        </w:rPr>
        <w:t>g</w:t>
      </w:r>
      <w:proofErr w:type="gramEnd"/>
      <w:r w:rsidRPr="00A70846">
        <w:rPr>
          <w:rFonts w:asciiTheme="majorHAnsi" w:hAnsiTheme="majorHAnsi"/>
          <w:sz w:val="20"/>
          <w:szCs w:val="20"/>
        </w:rPr>
        <w:tab/>
        <w:t>:</w:t>
      </w:r>
      <w:r w:rsidRPr="00A70846">
        <w:rPr>
          <w:rFonts w:asciiTheme="majorHAnsi" w:hAnsiTheme="majorHAnsi"/>
          <w:sz w:val="20"/>
          <w:szCs w:val="20"/>
        </w:rPr>
        <w:tab/>
        <w:t xml:space="preserve">Acceleration due to gravity </w:t>
      </w:r>
    </w:p>
    <w:p w:rsidR="00280FDC" w:rsidRPr="00A70846" w:rsidRDefault="00280FDC" w:rsidP="00280FDC">
      <w:pPr>
        <w:spacing w:after="0" w:line="240" w:lineRule="auto"/>
        <w:ind w:firstLine="720"/>
        <w:jc w:val="both"/>
        <w:rPr>
          <w:rFonts w:asciiTheme="majorHAnsi" w:hAnsiTheme="majorHAnsi"/>
          <w:sz w:val="20"/>
          <w:szCs w:val="20"/>
        </w:rPr>
      </w:pPr>
      <w:proofErr w:type="spellStart"/>
      <w:r w:rsidRPr="00A70846">
        <w:rPr>
          <w:rFonts w:asciiTheme="majorHAnsi" w:hAnsiTheme="majorHAnsi"/>
          <w:i/>
          <w:sz w:val="20"/>
          <w:szCs w:val="20"/>
        </w:rPr>
        <w:t>Gr</w:t>
      </w:r>
      <w:proofErr w:type="spellEnd"/>
      <w:r w:rsidRPr="00A70846">
        <w:rPr>
          <w:rFonts w:asciiTheme="majorHAnsi" w:hAnsiTheme="majorHAnsi"/>
          <w:sz w:val="20"/>
          <w:szCs w:val="20"/>
        </w:rPr>
        <w:tab/>
        <w:t>:</w:t>
      </w:r>
      <w:r w:rsidRPr="00A70846">
        <w:rPr>
          <w:rFonts w:asciiTheme="majorHAnsi" w:hAnsiTheme="majorHAnsi"/>
          <w:sz w:val="20"/>
          <w:szCs w:val="20"/>
        </w:rPr>
        <w:tab/>
      </w:r>
      <w:proofErr w:type="spellStart"/>
      <w:r w:rsidRPr="00A70846">
        <w:rPr>
          <w:rFonts w:asciiTheme="majorHAnsi" w:hAnsiTheme="majorHAnsi"/>
          <w:sz w:val="20"/>
          <w:szCs w:val="20"/>
        </w:rPr>
        <w:t>ThermalGrashoff</w:t>
      </w:r>
      <w:proofErr w:type="spellEnd"/>
      <w:r w:rsidRPr="00A70846">
        <w:rPr>
          <w:rFonts w:asciiTheme="majorHAnsi" w:hAnsiTheme="majorHAnsi"/>
          <w:sz w:val="20"/>
          <w:szCs w:val="20"/>
        </w:rPr>
        <w:t xml:space="preserve"> number </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i/>
          <w:sz w:val="20"/>
          <w:szCs w:val="20"/>
        </w:rPr>
        <w:t>Gm</w:t>
      </w:r>
      <w:r w:rsidRPr="00A70846">
        <w:rPr>
          <w:rFonts w:asciiTheme="majorHAnsi" w:hAnsiTheme="majorHAnsi"/>
          <w:sz w:val="20"/>
          <w:szCs w:val="20"/>
        </w:rPr>
        <w:tab/>
        <w:t>:</w:t>
      </w:r>
      <w:r w:rsidRPr="00A70846">
        <w:rPr>
          <w:rFonts w:asciiTheme="majorHAnsi" w:hAnsiTheme="majorHAnsi"/>
          <w:sz w:val="20"/>
          <w:szCs w:val="20"/>
        </w:rPr>
        <w:tab/>
        <w:t xml:space="preserve">Modified thermal </w:t>
      </w:r>
      <w:proofErr w:type="spellStart"/>
      <w:r w:rsidRPr="00A70846">
        <w:rPr>
          <w:rFonts w:asciiTheme="majorHAnsi" w:hAnsiTheme="majorHAnsi"/>
          <w:sz w:val="20"/>
          <w:szCs w:val="20"/>
        </w:rPr>
        <w:t>Grashoff</w:t>
      </w:r>
      <w:proofErr w:type="spellEnd"/>
      <w:r w:rsidRPr="00A70846">
        <w:rPr>
          <w:rFonts w:asciiTheme="majorHAnsi" w:hAnsiTheme="majorHAnsi"/>
          <w:sz w:val="20"/>
          <w:szCs w:val="20"/>
        </w:rPr>
        <w:t xml:space="preserve"> number </w:t>
      </w:r>
    </w:p>
    <w:p w:rsidR="00280FDC" w:rsidRPr="00A70846" w:rsidRDefault="00280FDC" w:rsidP="00280FDC">
      <w:pPr>
        <w:spacing w:after="0" w:line="240" w:lineRule="auto"/>
        <w:ind w:firstLine="720"/>
        <w:jc w:val="both"/>
        <w:rPr>
          <w:rFonts w:asciiTheme="majorHAnsi" w:hAnsiTheme="majorHAnsi"/>
          <w:sz w:val="20"/>
          <w:szCs w:val="20"/>
        </w:rPr>
      </w:pPr>
      <w:proofErr w:type="gramStart"/>
      <w:r w:rsidRPr="00A70846">
        <w:rPr>
          <w:rFonts w:asciiTheme="majorHAnsi" w:hAnsiTheme="majorHAnsi"/>
          <w:i/>
          <w:sz w:val="20"/>
          <w:szCs w:val="20"/>
        </w:rPr>
        <w:t>k</w:t>
      </w:r>
      <w:proofErr w:type="gramEnd"/>
      <w:r w:rsidRPr="00A70846">
        <w:rPr>
          <w:rFonts w:asciiTheme="majorHAnsi" w:hAnsiTheme="majorHAnsi"/>
          <w:sz w:val="20"/>
          <w:szCs w:val="20"/>
        </w:rPr>
        <w:tab/>
        <w:t>:</w:t>
      </w:r>
      <w:r w:rsidRPr="00A70846">
        <w:rPr>
          <w:rFonts w:asciiTheme="majorHAnsi" w:hAnsiTheme="majorHAnsi"/>
          <w:sz w:val="20"/>
          <w:szCs w:val="20"/>
        </w:rPr>
        <w:tab/>
        <w:t xml:space="preserve">Thermal conductivity of the fluid </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i/>
          <w:sz w:val="20"/>
          <w:szCs w:val="20"/>
        </w:rPr>
        <w:t>K</w:t>
      </w:r>
      <w:r w:rsidRPr="00A70846">
        <w:rPr>
          <w:rFonts w:asciiTheme="majorHAnsi" w:hAnsiTheme="majorHAnsi"/>
          <w:sz w:val="20"/>
          <w:szCs w:val="20"/>
        </w:rPr>
        <w:tab/>
        <w:t>:</w:t>
      </w:r>
      <w:r w:rsidRPr="00A70846">
        <w:rPr>
          <w:rFonts w:asciiTheme="majorHAnsi" w:hAnsiTheme="majorHAnsi"/>
          <w:sz w:val="20"/>
          <w:szCs w:val="20"/>
        </w:rPr>
        <w:tab/>
        <w:t xml:space="preserve">The </w:t>
      </w:r>
      <w:proofErr w:type="spellStart"/>
      <w:r w:rsidRPr="00A70846">
        <w:rPr>
          <w:rFonts w:asciiTheme="majorHAnsi" w:hAnsiTheme="majorHAnsi"/>
          <w:sz w:val="20"/>
          <w:szCs w:val="20"/>
        </w:rPr>
        <w:t>Stoke’s</w:t>
      </w:r>
      <w:proofErr w:type="spellEnd"/>
      <w:r w:rsidRPr="00A70846">
        <w:rPr>
          <w:rFonts w:asciiTheme="majorHAnsi" w:hAnsiTheme="majorHAnsi"/>
          <w:sz w:val="20"/>
          <w:szCs w:val="20"/>
        </w:rPr>
        <w:t xml:space="preserve"> resistance coefficient</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i/>
          <w:sz w:val="20"/>
          <w:szCs w:val="20"/>
        </w:rPr>
        <w:t>K</w:t>
      </w:r>
      <w:r w:rsidRPr="00A70846">
        <w:rPr>
          <w:rFonts w:asciiTheme="majorHAnsi" w:hAnsiTheme="majorHAnsi"/>
          <w:sz w:val="20"/>
          <w:szCs w:val="20"/>
          <w:vertAlign w:val="subscript"/>
        </w:rPr>
        <w:t>0</w:t>
      </w:r>
      <w:r w:rsidRPr="00A70846">
        <w:rPr>
          <w:rFonts w:asciiTheme="majorHAnsi" w:hAnsiTheme="majorHAnsi"/>
          <w:sz w:val="20"/>
          <w:szCs w:val="20"/>
        </w:rPr>
        <w:tab/>
        <w:t>:</w:t>
      </w:r>
      <w:r w:rsidRPr="00A70846">
        <w:rPr>
          <w:rFonts w:asciiTheme="majorHAnsi" w:hAnsiTheme="majorHAnsi"/>
          <w:sz w:val="20"/>
          <w:szCs w:val="20"/>
        </w:rPr>
        <w:tab/>
        <w:t>The porosity of the porous medium</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sz w:val="20"/>
          <w:szCs w:val="20"/>
        </w:rPr>
        <w:t>Pr</w:t>
      </w:r>
      <w:r w:rsidRPr="00A70846">
        <w:rPr>
          <w:rFonts w:asciiTheme="majorHAnsi" w:hAnsiTheme="majorHAnsi"/>
          <w:sz w:val="20"/>
          <w:szCs w:val="20"/>
        </w:rPr>
        <w:tab/>
        <w:t>:</w:t>
      </w:r>
      <w:r w:rsidRPr="00A70846">
        <w:rPr>
          <w:rFonts w:asciiTheme="majorHAnsi" w:hAnsiTheme="majorHAnsi"/>
          <w:sz w:val="20"/>
          <w:szCs w:val="20"/>
        </w:rPr>
        <w:tab/>
      </w:r>
      <w:proofErr w:type="spellStart"/>
      <w:r w:rsidRPr="00A70846">
        <w:rPr>
          <w:rFonts w:asciiTheme="majorHAnsi" w:hAnsiTheme="majorHAnsi"/>
          <w:sz w:val="20"/>
          <w:szCs w:val="20"/>
        </w:rPr>
        <w:t>Prandtl</w:t>
      </w:r>
      <w:proofErr w:type="spellEnd"/>
      <w:r w:rsidRPr="00A70846">
        <w:rPr>
          <w:rFonts w:asciiTheme="majorHAnsi" w:hAnsiTheme="majorHAnsi"/>
          <w:sz w:val="20"/>
          <w:szCs w:val="20"/>
        </w:rPr>
        <w:t xml:space="preserve"> number</w:t>
      </w:r>
    </w:p>
    <w:p w:rsidR="00280FDC" w:rsidRPr="00A70846" w:rsidRDefault="00280FDC" w:rsidP="00280FDC">
      <w:pPr>
        <w:spacing w:after="0" w:line="240" w:lineRule="auto"/>
        <w:ind w:firstLine="720"/>
        <w:jc w:val="both"/>
        <w:rPr>
          <w:rFonts w:asciiTheme="majorHAnsi" w:hAnsiTheme="majorHAnsi"/>
          <w:sz w:val="20"/>
          <w:szCs w:val="20"/>
        </w:rPr>
      </w:pPr>
      <w:proofErr w:type="spellStart"/>
      <w:proofErr w:type="gramStart"/>
      <w:r w:rsidRPr="00A70846">
        <w:rPr>
          <w:rFonts w:asciiTheme="majorHAnsi" w:hAnsiTheme="majorHAnsi"/>
          <w:i/>
          <w:sz w:val="20"/>
          <w:szCs w:val="20"/>
        </w:rPr>
        <w:t>q</w:t>
      </w:r>
      <w:r w:rsidRPr="00A70846">
        <w:rPr>
          <w:rFonts w:asciiTheme="majorHAnsi" w:hAnsiTheme="majorHAnsi"/>
          <w:i/>
          <w:sz w:val="20"/>
          <w:szCs w:val="20"/>
          <w:vertAlign w:val="subscript"/>
        </w:rPr>
        <w:t>r</w:t>
      </w:r>
      <w:proofErr w:type="spellEnd"/>
      <w:proofErr w:type="gramEnd"/>
      <w:r w:rsidRPr="00A70846">
        <w:rPr>
          <w:rFonts w:asciiTheme="majorHAnsi" w:hAnsiTheme="majorHAnsi"/>
          <w:sz w:val="20"/>
          <w:szCs w:val="20"/>
        </w:rPr>
        <w:tab/>
        <w:t>:</w:t>
      </w:r>
      <w:r w:rsidRPr="00A70846">
        <w:rPr>
          <w:rFonts w:asciiTheme="majorHAnsi" w:hAnsiTheme="majorHAnsi"/>
          <w:sz w:val="20"/>
          <w:szCs w:val="20"/>
        </w:rPr>
        <w:tab/>
      </w:r>
      <w:proofErr w:type="spellStart"/>
      <w:r w:rsidRPr="00A70846">
        <w:rPr>
          <w:rFonts w:asciiTheme="majorHAnsi" w:hAnsiTheme="majorHAnsi"/>
          <w:sz w:val="20"/>
          <w:szCs w:val="20"/>
        </w:rPr>
        <w:t>Radiative</w:t>
      </w:r>
      <w:proofErr w:type="spellEnd"/>
      <w:r w:rsidRPr="00A70846">
        <w:rPr>
          <w:rFonts w:asciiTheme="majorHAnsi" w:hAnsiTheme="majorHAnsi"/>
          <w:sz w:val="20"/>
          <w:szCs w:val="20"/>
        </w:rPr>
        <w:t xml:space="preserve"> heat flux in the </w:t>
      </w:r>
      <w:r w:rsidRPr="00A70846">
        <w:rPr>
          <w:rFonts w:asciiTheme="majorHAnsi" w:hAnsiTheme="majorHAnsi"/>
          <w:i/>
          <w:sz w:val="20"/>
          <w:szCs w:val="20"/>
        </w:rPr>
        <w:t>y</w:t>
      </w:r>
      <w:r w:rsidRPr="00A70846">
        <w:rPr>
          <w:rFonts w:asciiTheme="majorHAnsi" w:hAnsiTheme="majorHAnsi"/>
          <w:sz w:val="20"/>
          <w:szCs w:val="20"/>
        </w:rPr>
        <w:t xml:space="preserve">- direction </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i/>
          <w:sz w:val="20"/>
          <w:szCs w:val="20"/>
        </w:rPr>
        <w:t>m</w:t>
      </w:r>
      <w:r w:rsidRPr="00A70846">
        <w:rPr>
          <w:rFonts w:asciiTheme="majorHAnsi" w:hAnsiTheme="majorHAnsi"/>
          <w:sz w:val="20"/>
          <w:szCs w:val="20"/>
          <w:vertAlign w:val="subscript"/>
        </w:rPr>
        <w:t>1</w:t>
      </w:r>
      <w:r w:rsidRPr="00A70846">
        <w:rPr>
          <w:rFonts w:asciiTheme="majorHAnsi" w:hAnsiTheme="majorHAnsi"/>
          <w:sz w:val="20"/>
          <w:szCs w:val="20"/>
        </w:rPr>
        <w:tab/>
        <w:t>:</w:t>
      </w:r>
      <w:r w:rsidRPr="00A70846">
        <w:rPr>
          <w:rFonts w:asciiTheme="majorHAnsi" w:hAnsiTheme="majorHAnsi"/>
          <w:sz w:val="20"/>
          <w:szCs w:val="20"/>
        </w:rPr>
        <w:tab/>
        <w:t>The mass of dust particles</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i/>
          <w:sz w:val="20"/>
          <w:szCs w:val="20"/>
        </w:rPr>
        <w:t>N</w:t>
      </w:r>
      <w:r w:rsidRPr="00A70846">
        <w:rPr>
          <w:rFonts w:asciiTheme="majorHAnsi" w:hAnsiTheme="majorHAnsi"/>
          <w:i/>
          <w:sz w:val="20"/>
          <w:szCs w:val="20"/>
        </w:rPr>
        <w:tab/>
      </w:r>
      <w:r w:rsidRPr="00A70846">
        <w:rPr>
          <w:rFonts w:asciiTheme="majorHAnsi" w:hAnsiTheme="majorHAnsi"/>
          <w:sz w:val="20"/>
          <w:szCs w:val="20"/>
        </w:rPr>
        <w:t>:</w:t>
      </w:r>
      <w:r w:rsidRPr="00A70846">
        <w:rPr>
          <w:rFonts w:asciiTheme="majorHAnsi" w:hAnsiTheme="majorHAnsi"/>
          <w:sz w:val="20"/>
          <w:szCs w:val="20"/>
        </w:rPr>
        <w:tab/>
        <w:t xml:space="preserve">Radiation parameter </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i/>
          <w:sz w:val="20"/>
          <w:szCs w:val="20"/>
        </w:rPr>
        <w:t>N</w:t>
      </w:r>
      <w:r w:rsidRPr="00A70846">
        <w:rPr>
          <w:rFonts w:asciiTheme="majorHAnsi" w:hAnsiTheme="majorHAnsi"/>
          <w:sz w:val="20"/>
          <w:szCs w:val="20"/>
          <w:vertAlign w:val="subscript"/>
        </w:rPr>
        <w:t>0</w:t>
      </w:r>
      <w:r w:rsidRPr="00A70846">
        <w:rPr>
          <w:rFonts w:asciiTheme="majorHAnsi" w:hAnsiTheme="majorHAnsi"/>
          <w:sz w:val="20"/>
          <w:szCs w:val="20"/>
        </w:rPr>
        <w:tab/>
        <w:t>:</w:t>
      </w:r>
      <w:r w:rsidRPr="00A70846">
        <w:rPr>
          <w:rFonts w:asciiTheme="majorHAnsi" w:hAnsiTheme="majorHAnsi"/>
          <w:sz w:val="20"/>
          <w:szCs w:val="20"/>
        </w:rPr>
        <w:tab/>
        <w:t>The number density of the dust particles (constant)</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i/>
          <w:sz w:val="20"/>
          <w:szCs w:val="20"/>
        </w:rPr>
        <w:t>S</w:t>
      </w:r>
      <w:r w:rsidRPr="00A70846">
        <w:rPr>
          <w:rFonts w:asciiTheme="majorHAnsi" w:hAnsiTheme="majorHAnsi"/>
          <w:sz w:val="20"/>
          <w:szCs w:val="20"/>
        </w:rPr>
        <w:tab/>
        <w:t>:</w:t>
      </w:r>
      <w:r w:rsidRPr="00A70846">
        <w:rPr>
          <w:rFonts w:asciiTheme="majorHAnsi" w:hAnsiTheme="majorHAnsi"/>
          <w:sz w:val="20"/>
          <w:szCs w:val="20"/>
        </w:rPr>
        <w:tab/>
        <w:t>Heat source parameter</w:t>
      </w:r>
    </w:p>
    <w:p w:rsidR="00280FDC" w:rsidRPr="00A70846" w:rsidRDefault="00280FDC" w:rsidP="00280FDC">
      <w:pPr>
        <w:pStyle w:val="BodyTextIndent"/>
        <w:ind w:firstLine="720"/>
        <w:rPr>
          <w:rFonts w:asciiTheme="majorHAnsi" w:hAnsiTheme="majorHAnsi"/>
          <w:sz w:val="20"/>
          <w:szCs w:val="20"/>
          <w:vertAlign w:val="baseline"/>
        </w:rPr>
      </w:pPr>
      <w:r w:rsidRPr="00A70846">
        <w:rPr>
          <w:rFonts w:asciiTheme="majorHAnsi" w:hAnsiTheme="majorHAnsi"/>
          <w:i/>
          <w:iCs/>
          <w:sz w:val="20"/>
          <w:szCs w:val="20"/>
          <w:vertAlign w:val="baseline"/>
        </w:rPr>
        <w:t>Sc</w:t>
      </w:r>
      <w:r w:rsidRPr="00A70846">
        <w:rPr>
          <w:rFonts w:asciiTheme="majorHAnsi" w:hAnsiTheme="majorHAnsi"/>
          <w:sz w:val="20"/>
          <w:szCs w:val="20"/>
          <w:vertAlign w:val="baseline"/>
        </w:rPr>
        <w:tab/>
        <w:t>:</w:t>
      </w:r>
      <w:r w:rsidRPr="00A70846">
        <w:rPr>
          <w:rFonts w:asciiTheme="majorHAnsi" w:hAnsiTheme="majorHAnsi"/>
          <w:sz w:val="20"/>
          <w:szCs w:val="20"/>
          <w:vertAlign w:val="baseline"/>
        </w:rPr>
        <w:tab/>
        <w:t xml:space="preserve">Schmidt number </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i/>
          <w:sz w:val="20"/>
          <w:szCs w:val="20"/>
        </w:rPr>
        <w:t>T</w:t>
      </w:r>
      <w:r w:rsidRPr="00A70846">
        <w:rPr>
          <w:rFonts w:asciiTheme="majorHAnsi" w:hAnsiTheme="majorHAnsi"/>
          <w:sz w:val="20"/>
          <w:szCs w:val="20"/>
        </w:rPr>
        <w:tab/>
        <w:t>:</w:t>
      </w:r>
      <w:r w:rsidRPr="00A70846">
        <w:rPr>
          <w:rFonts w:asciiTheme="majorHAnsi" w:hAnsiTheme="majorHAnsi"/>
          <w:sz w:val="20"/>
          <w:szCs w:val="20"/>
        </w:rPr>
        <w:tab/>
        <w:t>Temperature of the fluid near the plate</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position w:val="-12"/>
          <w:sz w:val="20"/>
          <w:szCs w:val="20"/>
        </w:rPr>
        <w:object w:dxaOrig="300" w:dyaOrig="380">
          <v:shape id="_x0000_i1027" type="#_x0000_t75" style="width:15pt;height:18.75pt" o:ole="">
            <v:imagedata r:id="rId13" o:title=""/>
          </v:shape>
          <o:OLEObject Type="Embed" ProgID="Equation.DSMT4" ShapeID="_x0000_i1027" DrawAspect="Content" ObjectID="_1558458814" r:id="rId14"/>
        </w:object>
      </w:r>
      <w:r w:rsidRPr="00A70846">
        <w:rPr>
          <w:rFonts w:asciiTheme="majorHAnsi" w:hAnsiTheme="majorHAnsi"/>
          <w:sz w:val="20"/>
          <w:szCs w:val="20"/>
        </w:rPr>
        <w:tab/>
        <w:t>:</w:t>
      </w:r>
      <w:r w:rsidRPr="00A70846">
        <w:rPr>
          <w:rFonts w:asciiTheme="majorHAnsi" w:hAnsiTheme="majorHAnsi"/>
          <w:sz w:val="20"/>
          <w:szCs w:val="20"/>
        </w:rPr>
        <w:tab/>
        <w:t xml:space="preserve">Temperature of the plate </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position w:val="-12"/>
          <w:sz w:val="20"/>
          <w:szCs w:val="20"/>
        </w:rPr>
        <w:object w:dxaOrig="300" w:dyaOrig="380">
          <v:shape id="_x0000_i1028" type="#_x0000_t75" style="width:15pt;height:18.75pt" o:ole="">
            <v:imagedata r:id="rId15" o:title=""/>
          </v:shape>
          <o:OLEObject Type="Embed" ProgID="Equation.DSMT4" ShapeID="_x0000_i1028" DrawAspect="Content" ObjectID="_1558458815" r:id="rId16"/>
        </w:object>
      </w:r>
      <w:r w:rsidRPr="00A70846">
        <w:rPr>
          <w:rFonts w:asciiTheme="majorHAnsi" w:hAnsiTheme="majorHAnsi"/>
          <w:sz w:val="20"/>
          <w:szCs w:val="20"/>
        </w:rPr>
        <w:tab/>
        <w:t>:</w:t>
      </w:r>
      <w:r w:rsidRPr="00A70846">
        <w:rPr>
          <w:rFonts w:asciiTheme="majorHAnsi" w:hAnsiTheme="majorHAnsi"/>
          <w:sz w:val="20"/>
          <w:szCs w:val="20"/>
        </w:rPr>
        <w:tab/>
        <w:t xml:space="preserve">Temperature of the fluid far away from the plate </w:t>
      </w:r>
    </w:p>
    <w:p w:rsidR="00280FDC" w:rsidRPr="00A70846" w:rsidRDefault="00280FDC" w:rsidP="00280FDC">
      <w:pPr>
        <w:spacing w:after="0" w:line="240" w:lineRule="auto"/>
        <w:ind w:firstLine="720"/>
        <w:jc w:val="both"/>
        <w:rPr>
          <w:rFonts w:asciiTheme="majorHAnsi" w:hAnsiTheme="majorHAnsi"/>
          <w:sz w:val="20"/>
          <w:szCs w:val="20"/>
        </w:rPr>
      </w:pPr>
      <w:proofErr w:type="gramStart"/>
      <w:r w:rsidRPr="00A70846">
        <w:rPr>
          <w:rFonts w:asciiTheme="majorHAnsi" w:hAnsiTheme="majorHAnsi"/>
          <w:i/>
          <w:sz w:val="20"/>
          <w:szCs w:val="20"/>
        </w:rPr>
        <w:t>t</w:t>
      </w:r>
      <w:proofErr w:type="gramEnd"/>
      <w:r w:rsidRPr="00A70846">
        <w:rPr>
          <w:rFonts w:asciiTheme="majorHAnsi" w:hAnsiTheme="majorHAnsi"/>
          <w:sz w:val="20"/>
          <w:szCs w:val="20"/>
        </w:rPr>
        <w:tab/>
        <w:t>:</w:t>
      </w:r>
      <w:r w:rsidRPr="00A70846">
        <w:rPr>
          <w:rFonts w:asciiTheme="majorHAnsi" w:hAnsiTheme="majorHAnsi"/>
          <w:sz w:val="20"/>
          <w:szCs w:val="20"/>
        </w:rPr>
        <w:tab/>
        <w:t xml:space="preserve">Time </w:t>
      </w:r>
    </w:p>
    <w:p w:rsidR="00280FDC" w:rsidRPr="00A70846" w:rsidRDefault="00280FDC" w:rsidP="00280FDC">
      <w:pPr>
        <w:spacing w:after="0" w:line="240" w:lineRule="auto"/>
        <w:ind w:firstLine="720"/>
        <w:jc w:val="both"/>
        <w:rPr>
          <w:rFonts w:asciiTheme="majorHAnsi" w:hAnsiTheme="majorHAnsi"/>
          <w:sz w:val="20"/>
          <w:szCs w:val="20"/>
        </w:rPr>
      </w:pPr>
      <w:proofErr w:type="gramStart"/>
      <w:r w:rsidRPr="00A70846">
        <w:rPr>
          <w:rFonts w:asciiTheme="majorHAnsi" w:hAnsiTheme="majorHAnsi"/>
          <w:i/>
          <w:sz w:val="20"/>
          <w:szCs w:val="20"/>
        </w:rPr>
        <w:t>u</w:t>
      </w:r>
      <w:proofErr w:type="gramEnd"/>
      <w:r w:rsidRPr="00A70846">
        <w:rPr>
          <w:rFonts w:asciiTheme="majorHAnsi" w:hAnsiTheme="majorHAnsi"/>
          <w:sz w:val="20"/>
          <w:szCs w:val="20"/>
        </w:rPr>
        <w:tab/>
        <w:t>:</w:t>
      </w:r>
      <w:r w:rsidRPr="00A70846">
        <w:rPr>
          <w:rFonts w:asciiTheme="majorHAnsi" w:hAnsiTheme="majorHAnsi"/>
          <w:sz w:val="20"/>
          <w:szCs w:val="20"/>
        </w:rPr>
        <w:tab/>
        <w:t xml:space="preserve">Velocity of the fluid in the </w:t>
      </w:r>
      <w:r w:rsidRPr="00A70846">
        <w:rPr>
          <w:rFonts w:asciiTheme="majorHAnsi" w:hAnsiTheme="majorHAnsi"/>
          <w:i/>
          <w:sz w:val="20"/>
          <w:szCs w:val="20"/>
        </w:rPr>
        <w:t>x</w:t>
      </w:r>
      <w:r w:rsidRPr="00A70846">
        <w:rPr>
          <w:rFonts w:asciiTheme="majorHAnsi" w:hAnsiTheme="majorHAnsi"/>
          <w:sz w:val="20"/>
          <w:szCs w:val="20"/>
        </w:rPr>
        <w:t>- direction</w:t>
      </w:r>
    </w:p>
    <w:p w:rsidR="00280FDC" w:rsidRPr="00A70846" w:rsidRDefault="00280FDC" w:rsidP="00280FDC">
      <w:pPr>
        <w:spacing w:after="0" w:line="240" w:lineRule="auto"/>
        <w:ind w:firstLine="720"/>
        <w:jc w:val="both"/>
        <w:rPr>
          <w:rFonts w:asciiTheme="majorHAnsi" w:hAnsiTheme="majorHAnsi"/>
          <w:sz w:val="20"/>
          <w:szCs w:val="20"/>
        </w:rPr>
      </w:pPr>
      <w:proofErr w:type="gramStart"/>
      <w:r w:rsidRPr="00A70846">
        <w:rPr>
          <w:rFonts w:asciiTheme="majorHAnsi" w:hAnsiTheme="majorHAnsi"/>
          <w:i/>
          <w:sz w:val="20"/>
          <w:szCs w:val="20"/>
        </w:rPr>
        <w:t>v</w:t>
      </w:r>
      <w:proofErr w:type="gramEnd"/>
      <w:r w:rsidRPr="00A70846">
        <w:rPr>
          <w:rFonts w:asciiTheme="majorHAnsi" w:hAnsiTheme="majorHAnsi"/>
          <w:sz w:val="20"/>
          <w:szCs w:val="20"/>
        </w:rPr>
        <w:tab/>
        <w:t>:</w:t>
      </w:r>
      <w:r w:rsidRPr="00A70846">
        <w:rPr>
          <w:rFonts w:asciiTheme="majorHAnsi" w:hAnsiTheme="majorHAnsi"/>
          <w:sz w:val="20"/>
          <w:szCs w:val="20"/>
        </w:rPr>
        <w:tab/>
        <w:t xml:space="preserve">Velocity of the dust particle in the </w:t>
      </w:r>
      <w:r w:rsidRPr="00A70846">
        <w:rPr>
          <w:rFonts w:asciiTheme="majorHAnsi" w:hAnsiTheme="majorHAnsi"/>
          <w:i/>
          <w:sz w:val="20"/>
          <w:szCs w:val="20"/>
        </w:rPr>
        <w:t>x</w:t>
      </w:r>
      <w:r w:rsidRPr="00A70846">
        <w:rPr>
          <w:rFonts w:asciiTheme="majorHAnsi" w:hAnsiTheme="majorHAnsi"/>
          <w:sz w:val="20"/>
          <w:szCs w:val="20"/>
        </w:rPr>
        <w:t>- direction</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i/>
          <w:sz w:val="20"/>
          <w:szCs w:val="20"/>
        </w:rPr>
        <w:t>u</w:t>
      </w:r>
      <w:r w:rsidRPr="00A70846">
        <w:rPr>
          <w:rFonts w:asciiTheme="majorHAnsi" w:hAnsiTheme="majorHAnsi"/>
          <w:sz w:val="20"/>
          <w:szCs w:val="20"/>
          <w:vertAlign w:val="subscript"/>
        </w:rPr>
        <w:t>0</w:t>
      </w:r>
      <w:r w:rsidRPr="00A70846">
        <w:rPr>
          <w:rFonts w:asciiTheme="majorHAnsi" w:hAnsiTheme="majorHAnsi"/>
          <w:sz w:val="20"/>
          <w:szCs w:val="20"/>
        </w:rPr>
        <w:tab/>
        <w:t>:</w:t>
      </w:r>
      <w:r w:rsidRPr="00A70846">
        <w:rPr>
          <w:rFonts w:asciiTheme="majorHAnsi" w:hAnsiTheme="majorHAnsi"/>
          <w:sz w:val="20"/>
          <w:szCs w:val="20"/>
        </w:rPr>
        <w:tab/>
        <w:t xml:space="preserve">Velocity of the plate </w:t>
      </w:r>
    </w:p>
    <w:p w:rsidR="00280FDC" w:rsidRPr="00A70846" w:rsidRDefault="0095578B" w:rsidP="00280FDC">
      <w:pPr>
        <w:spacing w:after="0" w:line="240" w:lineRule="auto"/>
        <w:ind w:firstLine="720"/>
        <w:jc w:val="both"/>
        <w:rPr>
          <w:rFonts w:asciiTheme="majorHAnsi" w:hAnsiTheme="majorHAnsi"/>
          <w:sz w:val="20"/>
          <w:szCs w:val="20"/>
        </w:rPr>
      </w:pPr>
      <w:r w:rsidRPr="0095578B">
        <w:rPr>
          <w:rFonts w:asciiTheme="majorHAnsi" w:hAnsiTheme="majorHAnsi"/>
          <w:i/>
          <w:noProof/>
          <w:sz w:val="20"/>
          <w:szCs w:val="20"/>
          <w:lang w:val="en-US"/>
        </w:rPr>
        <w:lastRenderedPageBreak/>
        <w:pict>
          <v:shape id="_x0000_s1038" type="#_x0000_t202" style="position:absolute;left:0;text-align:left;margin-left:123.4pt;margin-top:-36.6pt;width:180.5pt;height:18.75pt;z-index:251670528;mso-width-percent:400;mso-width-percent:400;mso-width-relative:margin;mso-height-relative:margin" filled="f" stroked="f">
            <v:textbox>
              <w:txbxContent>
                <w:p w:rsidR="003720F8" w:rsidRPr="00495D2B" w:rsidRDefault="003720F8" w:rsidP="003720F8">
                  <w:pPr>
                    <w:jc w:val="center"/>
                    <w:rPr>
                      <w:rFonts w:asciiTheme="majorHAnsi" w:hAnsiTheme="majorHAnsi" w:cstheme="minorHAnsi"/>
                      <w:b/>
                      <w:i/>
                      <w:sz w:val="16"/>
                      <w:szCs w:val="16"/>
                    </w:rPr>
                  </w:pPr>
                  <w:proofErr w:type="spellStart"/>
                  <w:r>
                    <w:rPr>
                      <w:rFonts w:asciiTheme="majorHAnsi" w:hAnsiTheme="majorHAnsi" w:cstheme="minorHAnsi"/>
                      <w:b/>
                      <w:sz w:val="16"/>
                      <w:szCs w:val="16"/>
                    </w:rPr>
                    <w:t>Sinha</w:t>
                  </w:r>
                  <w:proofErr w:type="spellEnd"/>
                  <w:r w:rsidRPr="00495D2B">
                    <w:rPr>
                      <w:rFonts w:asciiTheme="majorHAnsi" w:hAnsiTheme="majorHAnsi" w:cstheme="minorHAnsi"/>
                      <w:b/>
                      <w:sz w:val="16"/>
                      <w:szCs w:val="16"/>
                    </w:rPr>
                    <w:t xml:space="preserve"> </w:t>
                  </w:r>
                  <w:r w:rsidRPr="00495D2B">
                    <w:rPr>
                      <w:rFonts w:asciiTheme="majorHAnsi" w:hAnsiTheme="majorHAnsi" w:cstheme="minorHAnsi"/>
                      <w:b/>
                      <w:i/>
                      <w:sz w:val="16"/>
                      <w:szCs w:val="16"/>
                    </w:rPr>
                    <w:t>et al</w:t>
                  </w:r>
                </w:p>
              </w:txbxContent>
            </v:textbox>
          </v:shape>
        </w:pict>
      </w:r>
      <w:r w:rsidR="00280FDC" w:rsidRPr="00A70846">
        <w:rPr>
          <w:rFonts w:asciiTheme="majorHAnsi" w:hAnsiTheme="majorHAnsi"/>
          <w:i/>
          <w:sz w:val="20"/>
          <w:szCs w:val="20"/>
        </w:rPr>
        <w:t>U</w:t>
      </w:r>
      <w:r w:rsidR="00280FDC" w:rsidRPr="00A70846">
        <w:rPr>
          <w:rFonts w:asciiTheme="majorHAnsi" w:hAnsiTheme="majorHAnsi"/>
          <w:i/>
          <w:sz w:val="20"/>
          <w:szCs w:val="20"/>
        </w:rPr>
        <w:tab/>
      </w:r>
      <w:r w:rsidR="00280FDC" w:rsidRPr="00A70846">
        <w:rPr>
          <w:rFonts w:asciiTheme="majorHAnsi" w:hAnsiTheme="majorHAnsi"/>
          <w:sz w:val="20"/>
          <w:szCs w:val="20"/>
        </w:rPr>
        <w:t>:</w:t>
      </w:r>
      <w:r w:rsidR="00280FDC" w:rsidRPr="00A70846">
        <w:rPr>
          <w:rFonts w:asciiTheme="majorHAnsi" w:hAnsiTheme="majorHAnsi"/>
          <w:sz w:val="20"/>
          <w:szCs w:val="20"/>
        </w:rPr>
        <w:tab/>
        <w:t xml:space="preserve">Dimensionless velocity </w:t>
      </w:r>
    </w:p>
    <w:p w:rsidR="00280FDC" w:rsidRPr="00A70846" w:rsidRDefault="00280FDC" w:rsidP="00280FDC">
      <w:pPr>
        <w:spacing w:after="0" w:line="240" w:lineRule="auto"/>
        <w:ind w:firstLine="720"/>
        <w:jc w:val="both"/>
        <w:rPr>
          <w:rFonts w:asciiTheme="majorHAnsi" w:hAnsiTheme="majorHAnsi"/>
          <w:sz w:val="20"/>
          <w:szCs w:val="20"/>
        </w:rPr>
      </w:pPr>
      <w:proofErr w:type="gramStart"/>
      <w:r w:rsidRPr="00A70846">
        <w:rPr>
          <w:rFonts w:asciiTheme="majorHAnsi" w:hAnsiTheme="majorHAnsi"/>
          <w:i/>
          <w:sz w:val="20"/>
          <w:szCs w:val="20"/>
        </w:rPr>
        <w:t>y</w:t>
      </w:r>
      <w:proofErr w:type="gramEnd"/>
      <w:r w:rsidRPr="00A70846">
        <w:rPr>
          <w:rFonts w:asciiTheme="majorHAnsi" w:hAnsiTheme="majorHAnsi"/>
          <w:sz w:val="20"/>
          <w:szCs w:val="20"/>
        </w:rPr>
        <w:tab/>
        <w:t>:</w:t>
      </w:r>
      <w:r w:rsidRPr="00A70846">
        <w:rPr>
          <w:rFonts w:asciiTheme="majorHAnsi" w:hAnsiTheme="majorHAnsi"/>
          <w:sz w:val="20"/>
          <w:szCs w:val="20"/>
        </w:rPr>
        <w:tab/>
        <w:t xml:space="preserve">Coordinate axis normal to the plate </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position w:val="-12"/>
          <w:sz w:val="20"/>
          <w:szCs w:val="20"/>
        </w:rPr>
        <w:object w:dxaOrig="300" w:dyaOrig="380">
          <v:shape id="_x0000_i1029" type="#_x0000_t75" style="width:15pt;height:18.75pt" o:ole="">
            <v:imagedata r:id="rId17" o:title=""/>
          </v:shape>
          <o:OLEObject Type="Embed" ProgID="Equation.DSMT4" ShapeID="_x0000_i1029" DrawAspect="Content" ObjectID="_1558458816" r:id="rId18"/>
        </w:object>
      </w:r>
      <w:r w:rsidRPr="00A70846">
        <w:rPr>
          <w:rFonts w:asciiTheme="majorHAnsi" w:hAnsiTheme="majorHAnsi"/>
          <w:sz w:val="20"/>
          <w:szCs w:val="20"/>
        </w:rPr>
        <w:tab/>
        <w:t>:</w:t>
      </w:r>
      <w:r w:rsidRPr="00A70846">
        <w:rPr>
          <w:rFonts w:asciiTheme="majorHAnsi" w:hAnsiTheme="majorHAnsi"/>
          <w:sz w:val="20"/>
          <w:szCs w:val="20"/>
        </w:rPr>
        <w:tab/>
        <w:t xml:space="preserve">Dimensionless coordinate axis normal to the plate </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position w:val="-6"/>
          <w:sz w:val="20"/>
          <w:szCs w:val="20"/>
        </w:rPr>
        <w:object w:dxaOrig="279" w:dyaOrig="340">
          <v:shape id="_x0000_i1030" type="#_x0000_t75" style="width:14.25pt;height:17.25pt" o:ole="">
            <v:imagedata r:id="rId19" o:title=""/>
          </v:shape>
          <o:OLEObject Type="Embed" ProgID="Equation.DSMT4" ShapeID="_x0000_i1030" DrawAspect="Content" ObjectID="_1558458817" r:id="rId20"/>
        </w:object>
      </w:r>
      <w:r w:rsidRPr="00A70846">
        <w:rPr>
          <w:rFonts w:asciiTheme="majorHAnsi" w:hAnsiTheme="majorHAnsi"/>
          <w:position w:val="-6"/>
          <w:sz w:val="20"/>
          <w:szCs w:val="20"/>
        </w:rPr>
        <w:tab/>
      </w:r>
      <w:r w:rsidRPr="00A70846">
        <w:rPr>
          <w:rFonts w:asciiTheme="majorHAnsi" w:hAnsiTheme="majorHAnsi"/>
          <w:sz w:val="20"/>
          <w:szCs w:val="20"/>
        </w:rPr>
        <w:t>:</w:t>
      </w:r>
      <w:r w:rsidRPr="00A70846">
        <w:rPr>
          <w:rFonts w:asciiTheme="majorHAnsi" w:hAnsiTheme="majorHAnsi"/>
          <w:sz w:val="20"/>
          <w:szCs w:val="20"/>
        </w:rPr>
        <w:tab/>
        <w:t xml:space="preserve">Mean absorption coefficient </w:t>
      </w:r>
    </w:p>
    <w:p w:rsidR="00280FDC" w:rsidRPr="00A70846" w:rsidRDefault="00280FDC" w:rsidP="00280FDC">
      <w:pPr>
        <w:spacing w:after="0" w:line="240" w:lineRule="auto"/>
        <w:jc w:val="both"/>
        <w:rPr>
          <w:rFonts w:asciiTheme="majorHAnsi" w:hAnsiTheme="majorHAnsi"/>
          <w:b/>
          <w:sz w:val="20"/>
          <w:szCs w:val="20"/>
        </w:rPr>
      </w:pPr>
      <w:r w:rsidRPr="00A70846">
        <w:rPr>
          <w:rFonts w:asciiTheme="majorHAnsi" w:hAnsiTheme="majorHAnsi"/>
          <w:b/>
          <w:sz w:val="20"/>
          <w:szCs w:val="20"/>
        </w:rPr>
        <w:t>Greek symbols</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b/>
          <w:sz w:val="20"/>
          <w:szCs w:val="20"/>
        </w:rPr>
        <w:tab/>
      </w:r>
      <w:r w:rsidRPr="00A70846">
        <w:rPr>
          <w:rFonts w:asciiTheme="majorHAnsi" w:hAnsiTheme="majorHAnsi"/>
          <w:b/>
          <w:position w:val="-6"/>
          <w:sz w:val="20"/>
          <w:szCs w:val="20"/>
        </w:rPr>
        <w:object w:dxaOrig="260" w:dyaOrig="240">
          <v:shape id="_x0000_i1031" type="#_x0000_t75" style="width:12.75pt;height:12pt" o:ole="">
            <v:imagedata r:id="rId21" o:title=""/>
          </v:shape>
          <o:OLEObject Type="Embed" ProgID="Equation.DSMT4" ShapeID="_x0000_i1031" DrawAspect="Content" ObjectID="_1558458818" r:id="rId22"/>
        </w:object>
      </w:r>
      <w:r w:rsidRPr="00A70846">
        <w:rPr>
          <w:rFonts w:asciiTheme="majorHAnsi" w:hAnsiTheme="majorHAnsi"/>
          <w:b/>
          <w:sz w:val="20"/>
          <w:szCs w:val="20"/>
        </w:rPr>
        <w:tab/>
        <w:t>:</w:t>
      </w:r>
      <w:r w:rsidRPr="00A70846">
        <w:rPr>
          <w:rFonts w:asciiTheme="majorHAnsi" w:hAnsiTheme="majorHAnsi"/>
          <w:b/>
          <w:sz w:val="20"/>
          <w:szCs w:val="20"/>
        </w:rPr>
        <w:tab/>
      </w:r>
      <w:r w:rsidRPr="00A70846">
        <w:rPr>
          <w:rFonts w:asciiTheme="majorHAnsi" w:hAnsiTheme="majorHAnsi"/>
          <w:sz w:val="20"/>
          <w:szCs w:val="20"/>
        </w:rPr>
        <w:t>Thermal diffusivity</w:t>
      </w:r>
    </w:p>
    <w:p w:rsidR="00280FDC" w:rsidRPr="00A70846" w:rsidRDefault="00280FDC" w:rsidP="00280FDC">
      <w:pPr>
        <w:pStyle w:val="ListParagraph"/>
        <w:spacing w:after="0" w:line="240" w:lineRule="auto"/>
        <w:jc w:val="both"/>
        <w:rPr>
          <w:rFonts w:asciiTheme="majorHAnsi" w:hAnsiTheme="majorHAnsi"/>
          <w:sz w:val="20"/>
          <w:szCs w:val="20"/>
        </w:rPr>
      </w:pPr>
      <w:r w:rsidRPr="00A70846">
        <w:rPr>
          <w:rFonts w:ascii="Symbol" w:hAnsi="Symbol"/>
          <w:i/>
          <w:sz w:val="20"/>
          <w:szCs w:val="20"/>
        </w:rPr>
        <w:t></w:t>
      </w:r>
      <w:r w:rsidRPr="00A70846">
        <w:rPr>
          <w:rFonts w:asciiTheme="majorHAnsi" w:hAnsiTheme="majorHAnsi"/>
          <w:sz w:val="20"/>
          <w:szCs w:val="20"/>
        </w:rPr>
        <w:tab/>
        <w:t>:</w:t>
      </w:r>
      <w:r w:rsidRPr="00A70846">
        <w:rPr>
          <w:rFonts w:asciiTheme="majorHAnsi" w:hAnsiTheme="majorHAnsi"/>
          <w:sz w:val="20"/>
          <w:szCs w:val="20"/>
        </w:rPr>
        <w:tab/>
        <w:t>Volumetric coefficient of thermal expansion</w:t>
      </w:r>
    </w:p>
    <w:p w:rsidR="00280FDC" w:rsidRPr="00A70846" w:rsidRDefault="00280FDC" w:rsidP="00280FDC">
      <w:pPr>
        <w:pStyle w:val="ListParagraph"/>
        <w:spacing w:after="0" w:line="240" w:lineRule="auto"/>
        <w:jc w:val="both"/>
        <w:rPr>
          <w:rFonts w:asciiTheme="majorHAnsi" w:hAnsiTheme="majorHAnsi"/>
          <w:sz w:val="20"/>
          <w:szCs w:val="20"/>
        </w:rPr>
      </w:pPr>
      <w:r w:rsidRPr="00A70846">
        <w:rPr>
          <w:rFonts w:asciiTheme="majorHAnsi" w:hAnsiTheme="majorHAnsi"/>
          <w:position w:val="-10"/>
          <w:sz w:val="20"/>
          <w:szCs w:val="20"/>
        </w:rPr>
        <w:object w:dxaOrig="320" w:dyaOrig="360">
          <v:shape id="_x0000_i1032" type="#_x0000_t75" style="width:15.75pt;height:18.75pt" o:ole="">
            <v:imagedata r:id="rId23" o:title=""/>
          </v:shape>
          <o:OLEObject Type="Embed" ProgID="Equation.DSMT4" ShapeID="_x0000_i1032" DrawAspect="Content" ObjectID="_1558458819" r:id="rId24"/>
        </w:object>
      </w:r>
      <w:r w:rsidRPr="00A70846">
        <w:rPr>
          <w:rFonts w:asciiTheme="majorHAnsi" w:hAnsiTheme="majorHAnsi"/>
          <w:sz w:val="20"/>
          <w:szCs w:val="20"/>
        </w:rPr>
        <w:tab/>
        <w:t xml:space="preserve">: </w:t>
      </w:r>
      <w:r w:rsidRPr="00A70846">
        <w:rPr>
          <w:rFonts w:asciiTheme="majorHAnsi" w:hAnsiTheme="majorHAnsi"/>
          <w:sz w:val="20"/>
          <w:szCs w:val="20"/>
        </w:rPr>
        <w:tab/>
        <w:t>Volumetric coefficient of concentration expansion</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sz w:val="20"/>
          <w:szCs w:val="20"/>
        </w:rPr>
        <w:tab/>
      </w:r>
      <w:r w:rsidRPr="00A70846">
        <w:rPr>
          <w:rFonts w:asciiTheme="majorHAnsi" w:hAnsiTheme="majorHAnsi"/>
          <w:position w:val="-10"/>
          <w:sz w:val="20"/>
          <w:szCs w:val="20"/>
        </w:rPr>
        <w:object w:dxaOrig="260" w:dyaOrig="279">
          <v:shape id="_x0000_i1033" type="#_x0000_t75" style="width:12.75pt;height:14.25pt" o:ole="">
            <v:imagedata r:id="rId25" o:title=""/>
          </v:shape>
          <o:OLEObject Type="Embed" ProgID="Equation.DSMT4" ShapeID="_x0000_i1033" DrawAspect="Content" ObjectID="_1558458820" r:id="rId26"/>
        </w:object>
      </w:r>
      <w:r w:rsidRPr="00A70846">
        <w:rPr>
          <w:rFonts w:asciiTheme="majorHAnsi" w:hAnsiTheme="majorHAnsi"/>
          <w:sz w:val="20"/>
          <w:szCs w:val="20"/>
        </w:rPr>
        <w:tab/>
        <w:t>:</w:t>
      </w:r>
      <w:r w:rsidRPr="00A70846">
        <w:rPr>
          <w:rFonts w:asciiTheme="majorHAnsi" w:hAnsiTheme="majorHAnsi"/>
          <w:sz w:val="20"/>
          <w:szCs w:val="20"/>
        </w:rPr>
        <w:tab/>
        <w:t xml:space="preserve">Coefficient of viscosity </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position w:val="-6"/>
          <w:sz w:val="20"/>
          <w:szCs w:val="20"/>
        </w:rPr>
        <w:object w:dxaOrig="220" w:dyaOrig="240">
          <v:shape id="_x0000_i1034" type="#_x0000_t75" style="width:10.5pt;height:12pt" o:ole="">
            <v:imagedata r:id="rId27" o:title=""/>
          </v:shape>
          <o:OLEObject Type="Embed" ProgID="Equation.DSMT4" ShapeID="_x0000_i1034" DrawAspect="Content" ObjectID="_1558458821" r:id="rId28"/>
        </w:object>
      </w:r>
      <w:r w:rsidRPr="00A70846">
        <w:rPr>
          <w:rFonts w:asciiTheme="majorHAnsi" w:hAnsiTheme="majorHAnsi"/>
          <w:sz w:val="20"/>
          <w:szCs w:val="20"/>
        </w:rPr>
        <w:tab/>
        <w:t>:</w:t>
      </w:r>
      <w:r w:rsidRPr="00A70846">
        <w:rPr>
          <w:rFonts w:asciiTheme="majorHAnsi" w:hAnsiTheme="majorHAnsi"/>
          <w:sz w:val="20"/>
          <w:szCs w:val="20"/>
        </w:rPr>
        <w:tab/>
        <w:t xml:space="preserve">Kinematic viscosity </w:t>
      </w:r>
    </w:p>
    <w:p w:rsidR="00280FDC" w:rsidRPr="00A70846" w:rsidRDefault="00280FDC" w:rsidP="00280FDC">
      <w:pPr>
        <w:spacing w:after="0" w:line="240" w:lineRule="auto"/>
        <w:ind w:firstLine="720"/>
        <w:jc w:val="both"/>
        <w:rPr>
          <w:rFonts w:asciiTheme="majorHAnsi" w:hAnsiTheme="majorHAnsi"/>
          <w:sz w:val="20"/>
          <w:szCs w:val="20"/>
        </w:rPr>
      </w:pPr>
      <w:proofErr w:type="gramStart"/>
      <w:r w:rsidRPr="00A70846">
        <w:rPr>
          <w:rFonts w:asciiTheme="majorHAnsi" w:hAnsiTheme="majorHAnsi"/>
          <w:i/>
          <w:sz w:val="20"/>
          <w:szCs w:val="20"/>
        </w:rPr>
        <w:t>ρ</w:t>
      </w:r>
      <w:proofErr w:type="gramEnd"/>
      <w:r w:rsidRPr="00A70846">
        <w:rPr>
          <w:rFonts w:asciiTheme="majorHAnsi" w:hAnsiTheme="majorHAnsi"/>
          <w:sz w:val="20"/>
          <w:szCs w:val="20"/>
        </w:rPr>
        <w:tab/>
        <w:t>:</w:t>
      </w:r>
      <w:r w:rsidRPr="00A70846">
        <w:rPr>
          <w:rFonts w:asciiTheme="majorHAnsi" w:hAnsiTheme="majorHAnsi"/>
          <w:sz w:val="20"/>
          <w:szCs w:val="20"/>
        </w:rPr>
        <w:tab/>
        <w:t>Density</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sz w:val="20"/>
          <w:szCs w:val="20"/>
        </w:rPr>
        <w:tab/>
      </w:r>
      <w:r w:rsidRPr="00A70846">
        <w:rPr>
          <w:rFonts w:asciiTheme="majorHAnsi" w:hAnsiTheme="majorHAnsi"/>
          <w:sz w:val="20"/>
          <w:szCs w:val="20"/>
        </w:rPr>
        <w:object w:dxaOrig="260" w:dyaOrig="240">
          <v:shape id="_x0000_i1035" type="#_x0000_t75" style="width:12.75pt;height:12pt" o:ole="">
            <v:imagedata r:id="rId29" o:title=""/>
          </v:shape>
          <o:OLEObject Type="Embed" ProgID="Equation.DSMT4" ShapeID="_x0000_i1035" DrawAspect="Content" ObjectID="_1558458822" r:id="rId30"/>
        </w:object>
      </w:r>
      <w:r w:rsidRPr="00A70846">
        <w:rPr>
          <w:rFonts w:asciiTheme="majorHAnsi" w:hAnsiTheme="majorHAnsi"/>
          <w:sz w:val="20"/>
          <w:szCs w:val="20"/>
        </w:rPr>
        <w:tab/>
        <w:t>:</w:t>
      </w:r>
      <w:r w:rsidRPr="00A70846">
        <w:rPr>
          <w:rFonts w:asciiTheme="majorHAnsi" w:hAnsiTheme="majorHAnsi"/>
          <w:sz w:val="20"/>
          <w:szCs w:val="20"/>
        </w:rPr>
        <w:tab/>
        <w:t xml:space="preserve">Stefan-Boltzmann constant </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position w:val="-6"/>
          <w:sz w:val="20"/>
          <w:szCs w:val="20"/>
        </w:rPr>
        <w:object w:dxaOrig="200" w:dyaOrig="240">
          <v:shape id="_x0000_i1036" type="#_x0000_t75" style="width:10.5pt;height:12pt" o:ole="">
            <v:imagedata r:id="rId31" o:title=""/>
          </v:shape>
          <o:OLEObject Type="Embed" ProgID="Equation.DSMT4" ShapeID="_x0000_i1036" DrawAspect="Content" ObjectID="_1558458823" r:id="rId32"/>
        </w:object>
      </w:r>
      <w:r w:rsidRPr="00A70846">
        <w:rPr>
          <w:rFonts w:asciiTheme="majorHAnsi" w:hAnsiTheme="majorHAnsi"/>
          <w:sz w:val="20"/>
          <w:szCs w:val="20"/>
        </w:rPr>
        <w:tab/>
        <w:t>:</w:t>
      </w:r>
      <w:r w:rsidRPr="00A70846">
        <w:rPr>
          <w:rFonts w:asciiTheme="majorHAnsi" w:hAnsiTheme="majorHAnsi"/>
          <w:sz w:val="20"/>
          <w:szCs w:val="20"/>
        </w:rPr>
        <w:tab/>
        <w:t xml:space="preserve">Dimensionless skin-friction </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sz w:val="20"/>
          <w:szCs w:val="20"/>
        </w:rPr>
        <w:tab/>
      </w:r>
      <w:r w:rsidRPr="00A70846">
        <w:rPr>
          <w:rFonts w:asciiTheme="majorHAnsi" w:hAnsiTheme="majorHAnsi"/>
          <w:position w:val="-6"/>
          <w:sz w:val="20"/>
          <w:szCs w:val="20"/>
        </w:rPr>
        <w:object w:dxaOrig="220" w:dyaOrig="300">
          <v:shape id="_x0000_i1037" type="#_x0000_t75" style="width:10.5pt;height:15pt" o:ole="">
            <v:imagedata r:id="rId33" o:title=""/>
          </v:shape>
          <o:OLEObject Type="Embed" ProgID="Equation.DSMT4" ShapeID="_x0000_i1037" DrawAspect="Content" ObjectID="_1558458824" r:id="rId34"/>
        </w:object>
      </w:r>
      <w:r w:rsidRPr="00A70846">
        <w:rPr>
          <w:rFonts w:asciiTheme="majorHAnsi" w:hAnsiTheme="majorHAnsi"/>
          <w:sz w:val="20"/>
          <w:szCs w:val="20"/>
        </w:rPr>
        <w:tab/>
        <w:t>:</w:t>
      </w:r>
      <w:r w:rsidRPr="00A70846">
        <w:rPr>
          <w:rFonts w:asciiTheme="majorHAnsi" w:hAnsiTheme="majorHAnsi"/>
          <w:sz w:val="20"/>
          <w:szCs w:val="20"/>
        </w:rPr>
        <w:tab/>
        <w:t xml:space="preserve">Dimensionless temperature </w:t>
      </w:r>
    </w:p>
    <w:p w:rsidR="00280FDC" w:rsidRPr="00A70846" w:rsidRDefault="00280FDC" w:rsidP="00280FDC">
      <w:pPr>
        <w:spacing w:after="0" w:line="240" w:lineRule="auto"/>
        <w:jc w:val="both"/>
        <w:rPr>
          <w:rFonts w:asciiTheme="majorHAnsi" w:hAnsiTheme="majorHAnsi"/>
          <w:sz w:val="20"/>
          <w:szCs w:val="20"/>
        </w:rPr>
      </w:pPr>
    </w:p>
    <w:p w:rsidR="00280FDC" w:rsidRPr="00A70846" w:rsidRDefault="00280FDC" w:rsidP="003720F8">
      <w:pPr>
        <w:shd w:val="clear" w:color="auto" w:fill="D9D9D9" w:themeFill="background1" w:themeFillShade="D9"/>
        <w:spacing w:after="0" w:line="240" w:lineRule="auto"/>
        <w:jc w:val="both"/>
        <w:rPr>
          <w:rFonts w:asciiTheme="majorHAnsi" w:hAnsiTheme="majorHAnsi"/>
          <w:sz w:val="20"/>
          <w:szCs w:val="20"/>
        </w:rPr>
      </w:pPr>
      <w:r w:rsidRPr="00A70846">
        <w:rPr>
          <w:rFonts w:asciiTheme="majorHAnsi" w:hAnsiTheme="majorHAnsi"/>
          <w:b/>
          <w:sz w:val="20"/>
          <w:szCs w:val="20"/>
        </w:rPr>
        <w:t>INTRODUCTION</w:t>
      </w:r>
    </w:p>
    <w:p w:rsidR="00280FDC" w:rsidRPr="00A70846" w:rsidRDefault="00280FDC" w:rsidP="00280FDC">
      <w:pPr>
        <w:pStyle w:val="BodyTextIndent"/>
        <w:ind w:firstLine="0"/>
        <w:jc w:val="both"/>
        <w:rPr>
          <w:rFonts w:asciiTheme="majorHAnsi" w:hAnsiTheme="majorHAnsi"/>
          <w:sz w:val="20"/>
          <w:szCs w:val="20"/>
          <w:vertAlign w:val="baseline"/>
        </w:rPr>
      </w:pPr>
      <w:r w:rsidRPr="00A70846">
        <w:rPr>
          <w:rFonts w:asciiTheme="majorHAnsi" w:hAnsiTheme="majorHAnsi"/>
          <w:sz w:val="20"/>
          <w:szCs w:val="20"/>
          <w:vertAlign w:val="baseline"/>
        </w:rPr>
        <w:t xml:space="preserve">Magneto convection plays an important role in various industrial applications. Examples include magnetic control of molten iron flow in the steel industry, liquid metal cooling in nuclear reactors and magnetic suppression of molten semi conducting materials. It is of importance in connection with many engineering problems, such as sustained plasma confinement for controlled thermonuclear fusion, liquid-metal cooling of nuclear </w:t>
      </w:r>
      <w:proofErr w:type="gramStart"/>
      <w:r w:rsidRPr="00A70846">
        <w:rPr>
          <w:rFonts w:asciiTheme="majorHAnsi" w:hAnsiTheme="majorHAnsi"/>
          <w:sz w:val="20"/>
          <w:szCs w:val="20"/>
          <w:vertAlign w:val="baseline"/>
        </w:rPr>
        <w:t>reactors,</w:t>
      </w:r>
      <w:proofErr w:type="gramEnd"/>
      <w:r w:rsidRPr="00A70846">
        <w:rPr>
          <w:rFonts w:asciiTheme="majorHAnsi" w:hAnsiTheme="majorHAnsi"/>
          <w:sz w:val="20"/>
          <w:szCs w:val="20"/>
          <w:vertAlign w:val="baseline"/>
        </w:rPr>
        <w:t xml:space="preserve"> and electromagnetic casting of metals. In the field of power generation, MHD is receiving considerable attention due to the possibilities it offers for much higher thermal efficiencies in power of plants. MHD finds applications in electromagnetic pumps, controlled fusion research, crystal growing, plasma jets, chemical synthesis, etc. </w:t>
      </w:r>
    </w:p>
    <w:p w:rsidR="00280FDC" w:rsidRPr="00A70846" w:rsidRDefault="00280FDC" w:rsidP="00280FDC">
      <w:pPr>
        <w:spacing w:after="0" w:line="240" w:lineRule="auto"/>
        <w:jc w:val="both"/>
        <w:rPr>
          <w:rFonts w:asciiTheme="majorHAnsi" w:hAnsiTheme="majorHAnsi"/>
          <w:sz w:val="20"/>
          <w:szCs w:val="20"/>
        </w:rPr>
      </w:pPr>
      <w:proofErr w:type="spellStart"/>
      <w:r w:rsidRPr="00A70846">
        <w:rPr>
          <w:rFonts w:asciiTheme="majorHAnsi" w:hAnsiTheme="majorHAnsi"/>
          <w:sz w:val="20"/>
          <w:szCs w:val="20"/>
        </w:rPr>
        <w:t>Radiative</w:t>
      </w:r>
      <w:proofErr w:type="spellEnd"/>
      <w:r w:rsidRPr="00A70846">
        <w:rPr>
          <w:rFonts w:asciiTheme="majorHAnsi" w:hAnsiTheme="majorHAnsi"/>
          <w:sz w:val="20"/>
          <w:szCs w:val="20"/>
        </w:rPr>
        <w:t xml:space="preserve"> convective flows are encountered in countless industrial and environment process e.g. heating and cooling chambers, fossil fuel combustion energy processes , evaporation  from large open water reservoirs, astrophysical flows, solar power technology and space vehicle re-entry. </w:t>
      </w:r>
      <w:proofErr w:type="spellStart"/>
      <w:r w:rsidRPr="00A70846">
        <w:rPr>
          <w:rFonts w:asciiTheme="majorHAnsi" w:hAnsiTheme="majorHAnsi"/>
          <w:sz w:val="20"/>
          <w:szCs w:val="20"/>
        </w:rPr>
        <w:t>Radiative</w:t>
      </w:r>
      <w:proofErr w:type="spellEnd"/>
      <w:r w:rsidRPr="00A70846">
        <w:rPr>
          <w:rFonts w:asciiTheme="majorHAnsi" w:hAnsiTheme="majorHAnsi"/>
          <w:sz w:val="20"/>
          <w:szCs w:val="20"/>
        </w:rPr>
        <w:t xml:space="preserve"> heat transfer play an important role in manufacturing industries for the design of reliable equipment .nuclear power plants , gas turbines and various propulsion device for aircraft, missiles, satellite and space vehicles are examples of such engineering applications.</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sz w:val="20"/>
          <w:szCs w:val="20"/>
        </w:rPr>
        <w:t xml:space="preserve">England and emery [1] have studied the thermal radiation effects of an optically thin gray gas bounded by a stationary vertical plate. </w:t>
      </w:r>
      <w:proofErr w:type="spellStart"/>
      <w:r w:rsidRPr="00A70846">
        <w:rPr>
          <w:rFonts w:asciiTheme="majorHAnsi" w:hAnsiTheme="majorHAnsi"/>
          <w:sz w:val="20"/>
          <w:szCs w:val="20"/>
        </w:rPr>
        <w:t>Soundalgekar</w:t>
      </w:r>
      <w:proofErr w:type="spellEnd"/>
      <w:r w:rsidRPr="00A70846">
        <w:rPr>
          <w:rFonts w:asciiTheme="majorHAnsi" w:hAnsiTheme="majorHAnsi"/>
          <w:sz w:val="20"/>
          <w:szCs w:val="20"/>
        </w:rPr>
        <w:t xml:space="preserve"> and </w:t>
      </w:r>
      <w:proofErr w:type="spellStart"/>
      <w:r w:rsidRPr="00A70846">
        <w:rPr>
          <w:rFonts w:asciiTheme="majorHAnsi" w:hAnsiTheme="majorHAnsi"/>
          <w:sz w:val="20"/>
          <w:szCs w:val="20"/>
        </w:rPr>
        <w:t>Takhar</w:t>
      </w:r>
      <w:proofErr w:type="spellEnd"/>
      <w:r w:rsidRPr="00A70846">
        <w:rPr>
          <w:rFonts w:asciiTheme="majorHAnsi" w:hAnsiTheme="majorHAnsi"/>
          <w:sz w:val="20"/>
          <w:szCs w:val="20"/>
        </w:rPr>
        <w:t xml:space="preserve"> [2] have considered the </w:t>
      </w:r>
      <w:proofErr w:type="spellStart"/>
      <w:r w:rsidRPr="00A70846">
        <w:rPr>
          <w:rFonts w:asciiTheme="majorHAnsi" w:hAnsiTheme="majorHAnsi"/>
          <w:sz w:val="20"/>
          <w:szCs w:val="20"/>
        </w:rPr>
        <w:t>radiative</w:t>
      </w:r>
      <w:proofErr w:type="spellEnd"/>
      <w:r w:rsidRPr="00A70846">
        <w:rPr>
          <w:rFonts w:asciiTheme="majorHAnsi" w:hAnsiTheme="majorHAnsi"/>
          <w:sz w:val="20"/>
          <w:szCs w:val="20"/>
        </w:rPr>
        <w:t xml:space="preserve"> free convective flow of an optically thin gray-gas past a semi-infinite vertical plate were studied by </w:t>
      </w:r>
      <w:proofErr w:type="spellStart"/>
      <w:r w:rsidRPr="00A70846">
        <w:rPr>
          <w:rFonts w:asciiTheme="majorHAnsi" w:hAnsiTheme="majorHAnsi"/>
          <w:sz w:val="20"/>
          <w:szCs w:val="20"/>
        </w:rPr>
        <w:t>Hossain</w:t>
      </w:r>
      <w:proofErr w:type="spellEnd"/>
      <w:r w:rsidRPr="00A70846">
        <w:rPr>
          <w:rFonts w:asciiTheme="majorHAnsi" w:hAnsiTheme="majorHAnsi"/>
          <w:sz w:val="20"/>
          <w:szCs w:val="20"/>
        </w:rPr>
        <w:t xml:space="preserve"> and </w:t>
      </w:r>
      <w:proofErr w:type="spellStart"/>
      <w:r w:rsidRPr="00A70846">
        <w:rPr>
          <w:rFonts w:asciiTheme="majorHAnsi" w:hAnsiTheme="majorHAnsi"/>
          <w:sz w:val="20"/>
          <w:szCs w:val="20"/>
        </w:rPr>
        <w:t>Takhar</w:t>
      </w:r>
      <w:proofErr w:type="spellEnd"/>
      <w:r w:rsidRPr="00A70846">
        <w:rPr>
          <w:rFonts w:asciiTheme="majorHAnsi" w:hAnsiTheme="majorHAnsi"/>
          <w:sz w:val="20"/>
          <w:szCs w:val="20"/>
        </w:rPr>
        <w:t xml:space="preserve"> [3] in all above studies, the stationary vertical plate is considered. </w:t>
      </w:r>
      <w:proofErr w:type="spellStart"/>
      <w:r w:rsidRPr="00A70846">
        <w:rPr>
          <w:rFonts w:asciiTheme="majorHAnsi" w:hAnsiTheme="majorHAnsi"/>
          <w:sz w:val="20"/>
          <w:szCs w:val="20"/>
        </w:rPr>
        <w:t>Rapits</w:t>
      </w:r>
      <w:proofErr w:type="spellEnd"/>
      <w:r w:rsidRPr="00A70846">
        <w:rPr>
          <w:rFonts w:asciiTheme="majorHAnsi" w:hAnsiTheme="majorHAnsi"/>
          <w:sz w:val="20"/>
          <w:szCs w:val="20"/>
        </w:rPr>
        <w:t xml:space="preserve"> and </w:t>
      </w:r>
      <w:proofErr w:type="spellStart"/>
      <w:r w:rsidRPr="00A70846">
        <w:rPr>
          <w:rFonts w:asciiTheme="majorHAnsi" w:hAnsiTheme="majorHAnsi"/>
          <w:sz w:val="20"/>
          <w:szCs w:val="20"/>
        </w:rPr>
        <w:t>Perdikis</w:t>
      </w:r>
      <w:proofErr w:type="spellEnd"/>
      <w:r w:rsidRPr="00A70846">
        <w:rPr>
          <w:rFonts w:asciiTheme="majorHAnsi" w:hAnsiTheme="majorHAnsi"/>
          <w:sz w:val="20"/>
          <w:szCs w:val="20"/>
        </w:rPr>
        <w:t xml:space="preserve"> [4] have studied the effects of thermal radiation and free convection flow past a moving infinite vertical plate, radiation effects on moving infinite vertical plate. Radiation effects on moving infinite vertical plate with variable temperature were studied by </w:t>
      </w:r>
      <w:proofErr w:type="spellStart"/>
      <w:r w:rsidRPr="00A70846">
        <w:rPr>
          <w:rFonts w:asciiTheme="majorHAnsi" w:hAnsiTheme="majorHAnsi"/>
          <w:sz w:val="20"/>
          <w:szCs w:val="20"/>
        </w:rPr>
        <w:t>Muthucumaraswamy</w:t>
      </w:r>
      <w:proofErr w:type="spellEnd"/>
      <w:r w:rsidRPr="00A70846">
        <w:rPr>
          <w:rFonts w:asciiTheme="majorHAnsi" w:hAnsiTheme="majorHAnsi"/>
          <w:sz w:val="20"/>
          <w:szCs w:val="20"/>
        </w:rPr>
        <w:t xml:space="preserve"> and </w:t>
      </w:r>
      <w:proofErr w:type="spellStart"/>
      <w:r w:rsidRPr="00A70846">
        <w:rPr>
          <w:rFonts w:asciiTheme="majorHAnsi" w:hAnsiTheme="majorHAnsi"/>
          <w:sz w:val="20"/>
          <w:szCs w:val="20"/>
        </w:rPr>
        <w:t>Ganesan</w:t>
      </w:r>
      <w:proofErr w:type="spellEnd"/>
      <w:r w:rsidRPr="00A70846">
        <w:rPr>
          <w:rFonts w:asciiTheme="majorHAnsi" w:hAnsiTheme="majorHAnsi"/>
          <w:sz w:val="20"/>
          <w:szCs w:val="20"/>
        </w:rPr>
        <w:t xml:space="preserve"> [5]. The </w:t>
      </w:r>
      <w:proofErr w:type="spellStart"/>
      <w:r w:rsidRPr="00A70846">
        <w:rPr>
          <w:rFonts w:asciiTheme="majorHAnsi" w:hAnsiTheme="majorHAnsi"/>
          <w:sz w:val="20"/>
          <w:szCs w:val="20"/>
        </w:rPr>
        <w:t>governingequations</w:t>
      </w:r>
      <w:proofErr w:type="spellEnd"/>
      <w:r w:rsidRPr="00A70846">
        <w:rPr>
          <w:rFonts w:asciiTheme="majorHAnsi" w:hAnsiTheme="majorHAnsi"/>
          <w:sz w:val="20"/>
          <w:szCs w:val="20"/>
        </w:rPr>
        <w:t xml:space="preserve"> were solved by the Laplace transform technique. </w:t>
      </w:r>
      <w:proofErr w:type="spellStart"/>
      <w:r w:rsidRPr="00A70846">
        <w:rPr>
          <w:rFonts w:asciiTheme="majorHAnsi" w:hAnsiTheme="majorHAnsi"/>
          <w:sz w:val="20"/>
          <w:szCs w:val="20"/>
        </w:rPr>
        <w:t>Chandrakala</w:t>
      </w:r>
      <w:proofErr w:type="spellEnd"/>
      <w:r w:rsidRPr="00A70846">
        <w:rPr>
          <w:rFonts w:asciiTheme="majorHAnsi" w:hAnsiTheme="majorHAnsi"/>
          <w:sz w:val="20"/>
          <w:szCs w:val="20"/>
        </w:rPr>
        <w:t xml:space="preserve"> and Antony [6] studied the effects of thermal radiation on the flow past a semi-infinite vertical isothermal plate with uniform heat flux in the presence of transversely applied magnetic field. Recently, </w:t>
      </w:r>
      <w:proofErr w:type="spellStart"/>
      <w:r w:rsidRPr="00A70846">
        <w:rPr>
          <w:rFonts w:asciiTheme="majorHAnsi" w:hAnsiTheme="majorHAnsi"/>
          <w:sz w:val="20"/>
          <w:szCs w:val="20"/>
        </w:rPr>
        <w:t>Chandrakala</w:t>
      </w:r>
      <w:proofErr w:type="spellEnd"/>
      <w:r w:rsidRPr="00A70846">
        <w:rPr>
          <w:rFonts w:asciiTheme="majorHAnsi" w:hAnsiTheme="majorHAnsi"/>
          <w:sz w:val="20"/>
          <w:szCs w:val="20"/>
        </w:rPr>
        <w:t xml:space="preserve"> [7] has studied on thermal radiation effects on moving infinite vertical plate with uniform heat flux.</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sz w:val="20"/>
          <w:szCs w:val="20"/>
        </w:rPr>
        <w:t xml:space="preserve">Our aim of this study to investigate the effect of radiation and heat source on unsteady natural convection flow of dusty viscous fluid through over an impulsively started infinite </w:t>
      </w:r>
      <w:proofErr w:type="spellStart"/>
      <w:r w:rsidRPr="00A70846">
        <w:rPr>
          <w:rFonts w:asciiTheme="majorHAnsi" w:hAnsiTheme="majorHAnsi"/>
          <w:sz w:val="20"/>
          <w:szCs w:val="20"/>
        </w:rPr>
        <w:t>verticalPlate</w:t>
      </w:r>
      <w:proofErr w:type="spellEnd"/>
      <w:r w:rsidRPr="00A70846">
        <w:rPr>
          <w:rFonts w:asciiTheme="majorHAnsi" w:hAnsiTheme="majorHAnsi"/>
          <w:sz w:val="20"/>
          <w:szCs w:val="20"/>
        </w:rPr>
        <w:t xml:space="preserve"> with uniform heat flux in the presence of magnetic field has not received much attention from </w:t>
      </w:r>
      <w:proofErr w:type="spellStart"/>
      <w:r w:rsidRPr="00A70846">
        <w:rPr>
          <w:rFonts w:asciiTheme="majorHAnsi" w:hAnsiTheme="majorHAnsi"/>
          <w:sz w:val="20"/>
          <w:szCs w:val="20"/>
        </w:rPr>
        <w:t>contemporaryresearchers</w:t>
      </w:r>
      <w:proofErr w:type="spellEnd"/>
      <w:r w:rsidRPr="00A70846">
        <w:rPr>
          <w:rFonts w:asciiTheme="majorHAnsi" w:hAnsiTheme="majorHAnsi"/>
          <w:sz w:val="20"/>
          <w:szCs w:val="20"/>
        </w:rPr>
        <w:t xml:space="preserve">. The governing equations are solved by the finite difference </w:t>
      </w:r>
      <w:proofErr w:type="spellStart"/>
      <w:r w:rsidRPr="00A70846">
        <w:rPr>
          <w:rFonts w:asciiTheme="majorHAnsi" w:hAnsiTheme="majorHAnsi"/>
          <w:sz w:val="20"/>
          <w:szCs w:val="20"/>
        </w:rPr>
        <w:t>technique.</w:t>
      </w:r>
      <w:r w:rsidRPr="00A70846">
        <w:rPr>
          <w:rFonts w:asciiTheme="majorHAnsi" w:hAnsiTheme="majorHAnsi"/>
          <w:color w:val="000000"/>
          <w:sz w:val="20"/>
          <w:szCs w:val="20"/>
        </w:rPr>
        <w:t>The</w:t>
      </w:r>
      <w:proofErr w:type="spellEnd"/>
      <w:r w:rsidRPr="00A70846">
        <w:rPr>
          <w:rFonts w:asciiTheme="majorHAnsi" w:hAnsiTheme="majorHAnsi"/>
          <w:color w:val="000000"/>
          <w:sz w:val="20"/>
          <w:szCs w:val="20"/>
        </w:rPr>
        <w:t xml:space="preserve"> velocity of fluid of dust particle, </w:t>
      </w:r>
      <w:r w:rsidRPr="00A70846">
        <w:rPr>
          <w:rFonts w:asciiTheme="majorHAnsi" w:hAnsiTheme="majorHAnsi"/>
          <w:sz w:val="20"/>
          <w:szCs w:val="20"/>
        </w:rPr>
        <w:t xml:space="preserve">temperature, concentration profile and </w:t>
      </w:r>
      <w:r w:rsidRPr="00A70846">
        <w:rPr>
          <w:rFonts w:asciiTheme="majorHAnsi" w:hAnsiTheme="majorHAnsi"/>
          <w:color w:val="000000"/>
          <w:sz w:val="20"/>
          <w:szCs w:val="20"/>
        </w:rPr>
        <w:t xml:space="preserve">skin friction profiles for different parameters </w:t>
      </w:r>
      <w:r w:rsidRPr="00A70846">
        <w:rPr>
          <w:rFonts w:asciiTheme="majorHAnsi" w:hAnsiTheme="majorHAnsi"/>
          <w:sz w:val="20"/>
          <w:szCs w:val="20"/>
        </w:rPr>
        <w:t>entering into the problem</w:t>
      </w:r>
      <w:r w:rsidRPr="00A70846">
        <w:rPr>
          <w:rFonts w:asciiTheme="majorHAnsi" w:hAnsiTheme="majorHAnsi"/>
          <w:color w:val="000000"/>
          <w:sz w:val="20"/>
          <w:szCs w:val="20"/>
        </w:rPr>
        <w:t xml:space="preserve"> are analyzed graphically.</w:t>
      </w:r>
    </w:p>
    <w:p w:rsidR="00280FDC" w:rsidRPr="00A70846" w:rsidRDefault="00280FDC" w:rsidP="00280FDC">
      <w:pPr>
        <w:spacing w:after="0" w:line="240" w:lineRule="auto"/>
        <w:rPr>
          <w:rFonts w:asciiTheme="majorHAnsi" w:hAnsiTheme="majorHAnsi"/>
          <w:b/>
          <w:sz w:val="20"/>
          <w:szCs w:val="20"/>
        </w:rPr>
      </w:pPr>
    </w:p>
    <w:p w:rsidR="00280FDC" w:rsidRPr="00A70846" w:rsidRDefault="00280FDC" w:rsidP="003720F8">
      <w:pPr>
        <w:shd w:val="clear" w:color="auto" w:fill="D9D9D9" w:themeFill="background1" w:themeFillShade="D9"/>
        <w:spacing w:after="0" w:line="240" w:lineRule="auto"/>
        <w:rPr>
          <w:rFonts w:asciiTheme="majorHAnsi" w:hAnsiTheme="majorHAnsi"/>
          <w:b/>
          <w:sz w:val="20"/>
          <w:szCs w:val="20"/>
        </w:rPr>
      </w:pPr>
      <w:r w:rsidRPr="00A70846">
        <w:rPr>
          <w:rFonts w:asciiTheme="majorHAnsi" w:hAnsiTheme="majorHAnsi"/>
          <w:b/>
          <w:sz w:val="20"/>
          <w:szCs w:val="20"/>
        </w:rPr>
        <w:t>MATHEMATICAL FORMULATIONS</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sz w:val="20"/>
          <w:szCs w:val="20"/>
        </w:rPr>
        <w:t xml:space="preserve">Here the flow of an incompressible dusty viscous radiating fluid through porous medium over an impulsively started infinite vertical plate with uniform heat flux in the presence of magnetic field and heat </w:t>
      </w:r>
      <w:proofErr w:type="spellStart"/>
      <w:r w:rsidRPr="00A70846">
        <w:rPr>
          <w:rFonts w:asciiTheme="majorHAnsi" w:hAnsiTheme="majorHAnsi"/>
          <w:sz w:val="20"/>
          <w:szCs w:val="20"/>
        </w:rPr>
        <w:t>sourceis</w:t>
      </w:r>
      <w:proofErr w:type="spellEnd"/>
      <w:r w:rsidRPr="00A70846">
        <w:rPr>
          <w:rFonts w:asciiTheme="majorHAnsi" w:hAnsiTheme="majorHAnsi"/>
          <w:sz w:val="20"/>
          <w:szCs w:val="20"/>
        </w:rPr>
        <w:t xml:space="preserve"> considered. A transverse constant magnetic field is applied </w:t>
      </w:r>
      <w:r w:rsidRPr="00A70846">
        <w:rPr>
          <w:rFonts w:asciiTheme="majorHAnsi" w:hAnsiTheme="majorHAnsi"/>
          <w:i/>
          <w:sz w:val="20"/>
          <w:szCs w:val="20"/>
        </w:rPr>
        <w:t>i.e.</w:t>
      </w:r>
      <w:r w:rsidRPr="00A70846">
        <w:rPr>
          <w:rFonts w:asciiTheme="majorHAnsi" w:hAnsiTheme="majorHAnsi"/>
          <w:sz w:val="20"/>
          <w:szCs w:val="20"/>
        </w:rPr>
        <w:t xml:space="preserve"> in the direction of </w:t>
      </w:r>
      <w:r w:rsidRPr="00A70846">
        <w:rPr>
          <w:rFonts w:asciiTheme="majorHAnsi" w:hAnsiTheme="majorHAnsi"/>
          <w:i/>
          <w:sz w:val="20"/>
          <w:szCs w:val="20"/>
        </w:rPr>
        <w:t>y</w:t>
      </w:r>
      <w:r w:rsidRPr="00A70846">
        <w:rPr>
          <w:rFonts w:asciiTheme="majorHAnsi" w:hAnsiTheme="majorHAnsi"/>
          <w:sz w:val="20"/>
          <w:szCs w:val="20"/>
        </w:rPr>
        <w:t xml:space="preserve"> - axis. The </w:t>
      </w:r>
      <w:r w:rsidRPr="00A70846">
        <w:rPr>
          <w:rFonts w:asciiTheme="majorHAnsi" w:hAnsiTheme="majorHAnsi"/>
          <w:i/>
          <w:sz w:val="20"/>
          <w:szCs w:val="20"/>
        </w:rPr>
        <w:t>x</w:t>
      </w:r>
      <w:r w:rsidRPr="00A70846">
        <w:rPr>
          <w:rFonts w:asciiTheme="majorHAnsi" w:hAnsiTheme="majorHAnsi"/>
          <w:sz w:val="20"/>
          <w:szCs w:val="20"/>
        </w:rPr>
        <w:t xml:space="preserve">- axis is taken along the plate in the vertical direction and the </w:t>
      </w:r>
      <w:r w:rsidRPr="00A70846">
        <w:rPr>
          <w:rFonts w:asciiTheme="majorHAnsi" w:hAnsiTheme="majorHAnsi"/>
          <w:i/>
          <w:sz w:val="20"/>
          <w:szCs w:val="20"/>
        </w:rPr>
        <w:t>y</w:t>
      </w:r>
      <w:r w:rsidRPr="00A70846">
        <w:rPr>
          <w:rFonts w:asciiTheme="majorHAnsi" w:hAnsiTheme="majorHAnsi"/>
          <w:sz w:val="20"/>
          <w:szCs w:val="20"/>
        </w:rPr>
        <w:t xml:space="preserve">-axis is taken normal to the plate. </w:t>
      </w:r>
      <w:proofErr w:type="spellStart"/>
      <w:r w:rsidRPr="00A70846">
        <w:rPr>
          <w:rFonts w:asciiTheme="majorHAnsi" w:hAnsiTheme="majorHAnsi"/>
          <w:sz w:val="20"/>
          <w:szCs w:val="20"/>
        </w:rPr>
        <w:t>Initially</w:t>
      </w:r>
      <w:proofErr w:type="gramStart"/>
      <w:r w:rsidRPr="00A70846">
        <w:rPr>
          <w:rFonts w:asciiTheme="majorHAnsi" w:hAnsiTheme="majorHAnsi"/>
          <w:sz w:val="20"/>
          <w:szCs w:val="20"/>
        </w:rPr>
        <w:t>,the</w:t>
      </w:r>
      <w:proofErr w:type="spellEnd"/>
      <w:proofErr w:type="gramEnd"/>
      <w:r w:rsidRPr="00A70846">
        <w:rPr>
          <w:rFonts w:asciiTheme="majorHAnsi" w:hAnsiTheme="majorHAnsi"/>
          <w:sz w:val="20"/>
          <w:szCs w:val="20"/>
        </w:rPr>
        <w:t xml:space="preserve"> plate and fluid are at the same temperature in a stationary condition. At time </w:t>
      </w:r>
      <w:r w:rsidRPr="00A70846">
        <w:rPr>
          <w:rFonts w:asciiTheme="majorHAnsi" w:hAnsiTheme="majorHAnsi"/>
          <w:position w:val="-10"/>
          <w:sz w:val="20"/>
          <w:szCs w:val="20"/>
        </w:rPr>
        <w:object w:dxaOrig="639" w:dyaOrig="360">
          <v:shape id="_x0000_i1038" type="#_x0000_t75" style="width:32.25pt;height:18pt" o:ole="">
            <v:imagedata r:id="rId35" o:title=""/>
          </v:shape>
          <o:OLEObject Type="Embed" ProgID="Equation.DSMT4" ShapeID="_x0000_i1038" DrawAspect="Content" ObjectID="_1558458825" r:id="rId36"/>
        </w:object>
      </w:r>
      <w:r w:rsidRPr="00A70846">
        <w:rPr>
          <w:rFonts w:asciiTheme="majorHAnsi" w:hAnsiTheme="majorHAnsi"/>
          <w:sz w:val="20"/>
          <w:szCs w:val="20"/>
        </w:rPr>
        <w:t xml:space="preserve">the plate </w:t>
      </w:r>
      <w:r w:rsidR="0095578B">
        <w:rPr>
          <w:rFonts w:asciiTheme="majorHAnsi" w:hAnsiTheme="majorHAnsi"/>
          <w:noProof/>
          <w:sz w:val="20"/>
          <w:szCs w:val="20"/>
          <w:lang w:val="en-US"/>
        </w:rPr>
        <w:lastRenderedPageBreak/>
        <w:pict>
          <v:shape id="_x0000_s1039" type="#_x0000_t202" style="position:absolute;left:0;text-align:left;margin-left:135.4pt;margin-top:-24.6pt;width:180.5pt;height:18.75pt;z-index:251671552;mso-width-percent:400;mso-position-horizontal-relative:text;mso-position-vertical-relative:text;mso-width-percent:400;mso-width-relative:margin;mso-height-relative:margin" filled="f" stroked="f">
            <v:textbox>
              <w:txbxContent>
                <w:p w:rsidR="003720F8" w:rsidRPr="00495D2B" w:rsidRDefault="003720F8" w:rsidP="003720F8">
                  <w:pPr>
                    <w:jc w:val="center"/>
                    <w:rPr>
                      <w:rFonts w:asciiTheme="majorHAnsi" w:hAnsiTheme="majorHAnsi" w:cstheme="minorHAnsi"/>
                      <w:b/>
                      <w:i/>
                      <w:sz w:val="16"/>
                      <w:szCs w:val="16"/>
                    </w:rPr>
                  </w:pPr>
                  <w:proofErr w:type="spellStart"/>
                  <w:r>
                    <w:rPr>
                      <w:rFonts w:asciiTheme="majorHAnsi" w:hAnsiTheme="majorHAnsi" w:cstheme="minorHAnsi"/>
                      <w:b/>
                      <w:sz w:val="16"/>
                      <w:szCs w:val="16"/>
                    </w:rPr>
                    <w:t>Sinha</w:t>
                  </w:r>
                  <w:proofErr w:type="spellEnd"/>
                  <w:r w:rsidRPr="00495D2B">
                    <w:rPr>
                      <w:rFonts w:asciiTheme="majorHAnsi" w:hAnsiTheme="majorHAnsi" w:cstheme="minorHAnsi"/>
                      <w:b/>
                      <w:sz w:val="16"/>
                      <w:szCs w:val="16"/>
                    </w:rPr>
                    <w:t xml:space="preserve"> </w:t>
                  </w:r>
                  <w:r w:rsidRPr="00495D2B">
                    <w:rPr>
                      <w:rFonts w:asciiTheme="majorHAnsi" w:hAnsiTheme="majorHAnsi" w:cstheme="minorHAnsi"/>
                      <w:b/>
                      <w:i/>
                      <w:sz w:val="16"/>
                      <w:szCs w:val="16"/>
                    </w:rPr>
                    <w:t>et al</w:t>
                  </w:r>
                </w:p>
              </w:txbxContent>
            </v:textbox>
          </v:shape>
        </w:pict>
      </w:r>
      <w:r w:rsidRPr="00A70846">
        <w:rPr>
          <w:rFonts w:asciiTheme="majorHAnsi" w:hAnsiTheme="majorHAnsi"/>
          <w:sz w:val="20"/>
          <w:szCs w:val="20"/>
        </w:rPr>
        <w:t>is given an impulsive motion in the vertical direction against the gravitational field with constant velocity</w:t>
      </w:r>
      <w:r w:rsidRPr="00A70846">
        <w:rPr>
          <w:rFonts w:asciiTheme="majorHAnsi" w:hAnsiTheme="majorHAnsi"/>
          <w:position w:val="-12"/>
          <w:sz w:val="20"/>
          <w:szCs w:val="20"/>
        </w:rPr>
        <w:object w:dxaOrig="279" w:dyaOrig="380">
          <v:shape id="_x0000_i1039" type="#_x0000_t75" style="width:14.25pt;height:18.75pt" o:ole="">
            <v:imagedata r:id="rId37" o:title=""/>
          </v:shape>
          <o:OLEObject Type="Embed" ProgID="Equation.DSMT4" ShapeID="_x0000_i1039" DrawAspect="Content" ObjectID="_1558458826" r:id="rId38"/>
        </w:object>
      </w:r>
      <w:r w:rsidRPr="00A70846">
        <w:rPr>
          <w:rFonts w:asciiTheme="majorHAnsi" w:hAnsiTheme="majorHAnsi"/>
          <w:sz w:val="20"/>
          <w:szCs w:val="20"/>
        </w:rPr>
        <w:t xml:space="preserve">. At the same time, the heat is supplied from the plate to the fluid at uniform rate. The fluid considered here is a gray, absorbing-emitting radiation but a non-scattering porous medium. Then by usual </w:t>
      </w:r>
      <w:proofErr w:type="spellStart"/>
      <w:r w:rsidRPr="00A70846">
        <w:rPr>
          <w:rFonts w:asciiTheme="majorHAnsi" w:hAnsiTheme="majorHAnsi"/>
          <w:sz w:val="20"/>
          <w:szCs w:val="20"/>
        </w:rPr>
        <w:t>Boussinesq’s</w:t>
      </w:r>
      <w:proofErr w:type="spellEnd"/>
      <w:r w:rsidRPr="00A70846">
        <w:rPr>
          <w:rFonts w:asciiTheme="majorHAnsi" w:hAnsiTheme="majorHAnsi"/>
          <w:sz w:val="20"/>
          <w:szCs w:val="20"/>
        </w:rPr>
        <w:t xml:space="preserve"> approximation, the unsteady magneto hydrodynamic flow is governed by the following equation.</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position w:val="-34"/>
          <w:sz w:val="20"/>
          <w:szCs w:val="20"/>
        </w:rPr>
        <w:object w:dxaOrig="7880" w:dyaOrig="800">
          <v:shape id="_x0000_i1040" type="#_x0000_t75" style="width:402.75pt;height:39.75pt" o:ole="">
            <v:imagedata r:id="rId39" o:title=""/>
          </v:shape>
          <o:OLEObject Type="Embed" ProgID="Equation.DSMT4" ShapeID="_x0000_i1040" DrawAspect="Content" ObjectID="_1558458827" r:id="rId40"/>
        </w:object>
      </w:r>
      <w:proofErr w:type="gramStart"/>
      <w:r w:rsidRPr="00A70846">
        <w:rPr>
          <w:rFonts w:asciiTheme="majorHAnsi" w:hAnsiTheme="majorHAnsi"/>
          <w:sz w:val="20"/>
          <w:szCs w:val="20"/>
        </w:rPr>
        <w:t>…(</w:t>
      </w:r>
      <w:proofErr w:type="gramEnd"/>
      <w:r w:rsidRPr="00A70846">
        <w:rPr>
          <w:rFonts w:asciiTheme="majorHAnsi" w:hAnsiTheme="majorHAnsi"/>
          <w:sz w:val="20"/>
          <w:szCs w:val="20"/>
        </w:rPr>
        <w:t>3.1)</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cs="Arial"/>
          <w:position w:val="-28"/>
          <w:sz w:val="20"/>
          <w:szCs w:val="20"/>
        </w:rPr>
        <w:object w:dxaOrig="1980" w:dyaOrig="720">
          <v:shape id="_x0000_i1041" type="#_x0000_t75" style="width:99pt;height:36pt" o:ole="">
            <v:imagedata r:id="rId41" o:title=""/>
          </v:shape>
          <o:OLEObject Type="Embed" ProgID="Equation.DSMT4" ShapeID="_x0000_i1041" DrawAspect="Content" ObjectID="_1558458828" r:id="rId42"/>
        </w:object>
      </w:r>
      <w:r w:rsidRPr="00A70846">
        <w:rPr>
          <w:rFonts w:asciiTheme="majorHAnsi" w:hAnsiTheme="majorHAnsi" w:cs="Arial"/>
          <w:sz w:val="20"/>
          <w:szCs w:val="20"/>
        </w:rPr>
        <w:tab/>
      </w:r>
      <w:r w:rsidRPr="00A70846">
        <w:rPr>
          <w:rFonts w:asciiTheme="majorHAnsi" w:hAnsiTheme="majorHAnsi" w:cs="Arial"/>
          <w:sz w:val="20"/>
          <w:szCs w:val="20"/>
        </w:rPr>
        <w:tab/>
      </w:r>
      <w:r w:rsidRPr="00A70846">
        <w:rPr>
          <w:rFonts w:asciiTheme="majorHAnsi" w:hAnsiTheme="majorHAnsi" w:cs="Arial"/>
          <w:sz w:val="20"/>
          <w:szCs w:val="20"/>
        </w:rPr>
        <w:tab/>
      </w:r>
      <w:r w:rsidRPr="00A70846">
        <w:rPr>
          <w:rFonts w:asciiTheme="majorHAnsi" w:hAnsiTheme="majorHAnsi" w:cs="Arial"/>
          <w:sz w:val="20"/>
          <w:szCs w:val="20"/>
        </w:rPr>
        <w:tab/>
      </w:r>
      <w:r w:rsidRPr="00A70846">
        <w:rPr>
          <w:rFonts w:asciiTheme="majorHAnsi" w:hAnsiTheme="majorHAnsi" w:cs="Arial"/>
          <w:sz w:val="20"/>
          <w:szCs w:val="20"/>
        </w:rPr>
        <w:tab/>
      </w:r>
      <w:r w:rsidRPr="00A70846">
        <w:rPr>
          <w:rFonts w:asciiTheme="majorHAnsi" w:hAnsiTheme="majorHAnsi" w:cs="Arial"/>
          <w:sz w:val="20"/>
          <w:szCs w:val="20"/>
        </w:rPr>
        <w:tab/>
      </w:r>
      <w:proofErr w:type="gramStart"/>
      <w:r w:rsidRPr="00A70846">
        <w:rPr>
          <w:rFonts w:asciiTheme="majorHAnsi" w:hAnsiTheme="majorHAnsi"/>
          <w:sz w:val="20"/>
          <w:szCs w:val="20"/>
        </w:rPr>
        <w:t>…(</w:t>
      </w:r>
      <w:proofErr w:type="gramEnd"/>
      <w:r w:rsidRPr="00A70846">
        <w:rPr>
          <w:rFonts w:asciiTheme="majorHAnsi" w:hAnsiTheme="majorHAnsi"/>
          <w:sz w:val="20"/>
          <w:szCs w:val="20"/>
        </w:rPr>
        <w:t>3.2)</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position w:val="-32"/>
          <w:sz w:val="20"/>
          <w:szCs w:val="20"/>
        </w:rPr>
        <w:object w:dxaOrig="3960" w:dyaOrig="780">
          <v:shape id="_x0000_i1042" type="#_x0000_t75" style="width:198pt;height:39pt" o:ole="">
            <v:imagedata r:id="rId43" o:title=""/>
          </v:shape>
          <o:OLEObject Type="Embed" ProgID="Equation.DSMT4" ShapeID="_x0000_i1042" DrawAspect="Content" ObjectID="_1558458829" r:id="rId44"/>
        </w:object>
      </w:r>
      <w:proofErr w:type="gramStart"/>
      <w:r w:rsidRPr="00A70846">
        <w:rPr>
          <w:rFonts w:asciiTheme="majorHAnsi" w:hAnsiTheme="majorHAnsi"/>
          <w:sz w:val="20"/>
          <w:szCs w:val="20"/>
        </w:rPr>
        <w:t>…(</w:t>
      </w:r>
      <w:proofErr w:type="gramEnd"/>
      <w:r w:rsidRPr="00A70846">
        <w:rPr>
          <w:rFonts w:asciiTheme="majorHAnsi" w:hAnsiTheme="majorHAnsi"/>
          <w:sz w:val="20"/>
          <w:szCs w:val="20"/>
        </w:rPr>
        <w:t>3.3)</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position w:val="-32"/>
          <w:sz w:val="20"/>
          <w:szCs w:val="20"/>
        </w:rPr>
        <w:object w:dxaOrig="1440" w:dyaOrig="780">
          <v:shape id="_x0000_i1043" type="#_x0000_t75" style="width:1in;height:39pt" o:ole="">
            <v:imagedata r:id="rId45" o:title=""/>
          </v:shape>
          <o:OLEObject Type="Embed" ProgID="Equation.DSMT4" ShapeID="_x0000_i1043" DrawAspect="Content" ObjectID="_1558458830" r:id="rId46"/>
        </w:object>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proofErr w:type="gramStart"/>
      <w:r w:rsidRPr="00A70846">
        <w:rPr>
          <w:rFonts w:asciiTheme="majorHAnsi" w:hAnsiTheme="majorHAnsi"/>
          <w:sz w:val="20"/>
          <w:szCs w:val="20"/>
        </w:rPr>
        <w:t>…(</w:t>
      </w:r>
      <w:proofErr w:type="gramEnd"/>
      <w:r w:rsidRPr="00A70846">
        <w:rPr>
          <w:rFonts w:asciiTheme="majorHAnsi" w:hAnsiTheme="majorHAnsi"/>
          <w:sz w:val="20"/>
          <w:szCs w:val="20"/>
        </w:rPr>
        <w:t>3.4)</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sz w:val="20"/>
          <w:szCs w:val="20"/>
        </w:rPr>
        <w:t xml:space="preserve">Where the </w:t>
      </w:r>
      <w:proofErr w:type="spellStart"/>
      <w:r w:rsidRPr="00A70846">
        <w:rPr>
          <w:rFonts w:asciiTheme="majorHAnsi" w:hAnsiTheme="majorHAnsi"/>
          <w:sz w:val="20"/>
          <w:szCs w:val="20"/>
        </w:rPr>
        <w:t>rosseland</w:t>
      </w:r>
      <w:proofErr w:type="spellEnd"/>
      <w:r w:rsidRPr="00A70846">
        <w:rPr>
          <w:rFonts w:asciiTheme="majorHAnsi" w:hAnsiTheme="majorHAnsi"/>
          <w:sz w:val="20"/>
          <w:szCs w:val="20"/>
        </w:rPr>
        <w:t xml:space="preserve"> approximation (Brewster (1992)) is used, which leads to </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position w:val="-32"/>
          <w:sz w:val="20"/>
          <w:szCs w:val="20"/>
        </w:rPr>
        <w:object w:dxaOrig="1680" w:dyaOrig="780">
          <v:shape id="_x0000_i1044" type="#_x0000_t75" style="width:84pt;height:39pt" o:ole="">
            <v:imagedata r:id="rId47" o:title=""/>
          </v:shape>
          <o:OLEObject Type="Embed" ProgID="Equation.DSMT4" ShapeID="_x0000_i1044" DrawAspect="Content" ObjectID="_1558458831" r:id="rId48"/>
        </w:object>
      </w:r>
      <w:proofErr w:type="gramStart"/>
      <w:r w:rsidRPr="00A70846">
        <w:rPr>
          <w:rFonts w:asciiTheme="majorHAnsi" w:hAnsiTheme="majorHAnsi"/>
          <w:sz w:val="20"/>
          <w:szCs w:val="20"/>
        </w:rPr>
        <w:t>…(</w:t>
      </w:r>
      <w:proofErr w:type="gramEnd"/>
      <w:r w:rsidRPr="00A70846">
        <w:rPr>
          <w:rFonts w:asciiTheme="majorHAnsi" w:hAnsiTheme="majorHAnsi"/>
          <w:sz w:val="20"/>
          <w:szCs w:val="20"/>
        </w:rPr>
        <w:t>3.5)</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sz w:val="20"/>
          <w:szCs w:val="20"/>
        </w:rPr>
        <w:t>The initial and boundary conditions are as follows</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position w:val="-120"/>
          <w:sz w:val="20"/>
          <w:szCs w:val="20"/>
        </w:rPr>
        <w:object w:dxaOrig="6340" w:dyaOrig="2540">
          <v:shape id="_x0000_i1045" type="#_x0000_t75" style="width:316.5pt;height:127.5pt" o:ole="">
            <v:imagedata r:id="rId49" o:title=""/>
          </v:shape>
          <o:OLEObject Type="Embed" ProgID="Equation.DSMT4" ShapeID="_x0000_i1045" DrawAspect="Content" ObjectID="_1558458832" r:id="rId50"/>
        </w:object>
      </w:r>
      <w:proofErr w:type="gramStart"/>
      <w:r w:rsidRPr="00A70846">
        <w:rPr>
          <w:rFonts w:asciiTheme="majorHAnsi" w:hAnsiTheme="majorHAnsi"/>
          <w:sz w:val="20"/>
          <w:szCs w:val="20"/>
        </w:rPr>
        <w:t>…(</w:t>
      </w:r>
      <w:proofErr w:type="gramEnd"/>
      <w:r w:rsidRPr="00A70846">
        <w:rPr>
          <w:rFonts w:asciiTheme="majorHAnsi" w:hAnsiTheme="majorHAnsi"/>
          <w:sz w:val="20"/>
          <w:szCs w:val="20"/>
        </w:rPr>
        <w:t>3.6)</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sz w:val="20"/>
          <w:szCs w:val="20"/>
        </w:rPr>
        <w:t xml:space="preserve">Where   </w:t>
      </w:r>
      <w:r w:rsidRPr="00A70846">
        <w:rPr>
          <w:rFonts w:asciiTheme="majorHAnsi" w:hAnsiTheme="majorHAnsi"/>
          <w:position w:val="-28"/>
          <w:sz w:val="20"/>
          <w:szCs w:val="20"/>
        </w:rPr>
        <w:object w:dxaOrig="900" w:dyaOrig="740">
          <v:shape id="_x0000_i1046" type="#_x0000_t75" style="width:45pt;height:36.75pt" o:ole="">
            <v:imagedata r:id="rId51" o:title=""/>
          </v:shape>
          <o:OLEObject Type="Embed" ProgID="Equation.DSMT4" ShapeID="_x0000_i1046" DrawAspect="Content" ObjectID="_1558458833" r:id="rId52"/>
        </w:objec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sz w:val="20"/>
          <w:szCs w:val="20"/>
        </w:rPr>
        <w:t xml:space="preserve">We assume that the temperature differences within the flow are sufficiently small such that  </w:t>
      </w:r>
      <w:r w:rsidRPr="00A70846">
        <w:rPr>
          <w:rFonts w:asciiTheme="majorHAnsi" w:hAnsiTheme="majorHAnsi"/>
          <w:position w:val="-4"/>
          <w:sz w:val="20"/>
          <w:szCs w:val="20"/>
        </w:rPr>
        <w:object w:dxaOrig="340" w:dyaOrig="320">
          <v:shape id="_x0000_i1047" type="#_x0000_t75" style="width:17.25pt;height:16.5pt" o:ole="">
            <v:imagedata r:id="rId53" o:title=""/>
          </v:shape>
          <o:OLEObject Type="Embed" ProgID="Equation.DSMT4" ShapeID="_x0000_i1047" DrawAspect="Content" ObjectID="_1558458834" r:id="rId54"/>
        </w:object>
      </w:r>
      <w:r w:rsidRPr="00A70846">
        <w:rPr>
          <w:rFonts w:asciiTheme="majorHAnsi" w:hAnsiTheme="majorHAnsi"/>
          <w:sz w:val="20"/>
          <w:szCs w:val="20"/>
        </w:rPr>
        <w:t xml:space="preserve">  may be expressed as a linear function of the temperature. This is accomplished by expending </w:t>
      </w:r>
      <w:r w:rsidRPr="00A70846">
        <w:rPr>
          <w:rFonts w:asciiTheme="majorHAnsi" w:hAnsiTheme="majorHAnsi"/>
          <w:position w:val="-4"/>
          <w:sz w:val="20"/>
          <w:szCs w:val="20"/>
        </w:rPr>
        <w:object w:dxaOrig="340" w:dyaOrig="320">
          <v:shape id="_x0000_i1048" type="#_x0000_t75" style="width:17.25pt;height:16.5pt" o:ole="">
            <v:imagedata r:id="rId53" o:title=""/>
          </v:shape>
          <o:OLEObject Type="Embed" ProgID="Equation.DSMT4" ShapeID="_x0000_i1048" DrawAspect="Content" ObjectID="_1558458835" r:id="rId55"/>
        </w:object>
      </w:r>
      <w:r w:rsidRPr="00A70846">
        <w:rPr>
          <w:rFonts w:asciiTheme="majorHAnsi" w:hAnsiTheme="majorHAnsi"/>
          <w:sz w:val="20"/>
          <w:szCs w:val="20"/>
        </w:rPr>
        <w:t xml:space="preserve">in a Taylor series about </w:t>
      </w:r>
      <w:r w:rsidRPr="00A70846">
        <w:rPr>
          <w:rFonts w:asciiTheme="majorHAnsi" w:hAnsiTheme="majorHAnsi"/>
          <w:position w:val="-12"/>
          <w:sz w:val="20"/>
          <w:szCs w:val="20"/>
        </w:rPr>
        <w:object w:dxaOrig="300" w:dyaOrig="380">
          <v:shape id="_x0000_i1049" type="#_x0000_t75" style="width:15pt;height:18.75pt" o:ole="">
            <v:imagedata r:id="rId56" o:title=""/>
          </v:shape>
          <o:OLEObject Type="Embed" ProgID="Equation.DSMT4" ShapeID="_x0000_i1049" DrawAspect="Content" ObjectID="_1558458836" r:id="rId57"/>
        </w:object>
      </w:r>
      <w:r w:rsidRPr="00A70846">
        <w:rPr>
          <w:rFonts w:asciiTheme="majorHAnsi" w:hAnsiTheme="majorHAnsi"/>
          <w:sz w:val="20"/>
          <w:szCs w:val="20"/>
        </w:rPr>
        <w:t xml:space="preserve">and neglecting higher –order terms, thus </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position w:val="-12"/>
          <w:sz w:val="20"/>
          <w:szCs w:val="20"/>
        </w:rPr>
        <w:object w:dxaOrig="2100" w:dyaOrig="400">
          <v:shape id="_x0000_i1050" type="#_x0000_t75" style="width:105pt;height:19.5pt" o:ole="">
            <v:imagedata r:id="rId58" o:title=""/>
          </v:shape>
          <o:OLEObject Type="Embed" ProgID="Equation.DSMT4" ShapeID="_x0000_i1050" DrawAspect="Content" ObjectID="_1558458837" r:id="rId59"/>
        </w:object>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proofErr w:type="gramStart"/>
      <w:r w:rsidRPr="00A70846">
        <w:rPr>
          <w:rFonts w:asciiTheme="majorHAnsi" w:hAnsiTheme="majorHAnsi"/>
          <w:sz w:val="20"/>
          <w:szCs w:val="20"/>
        </w:rPr>
        <w:t>…(</w:t>
      </w:r>
      <w:proofErr w:type="gramEnd"/>
      <w:r w:rsidRPr="00A70846">
        <w:rPr>
          <w:rFonts w:asciiTheme="majorHAnsi" w:hAnsiTheme="majorHAnsi"/>
          <w:sz w:val="20"/>
          <w:szCs w:val="20"/>
        </w:rPr>
        <w:t>3.7)</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sz w:val="20"/>
          <w:szCs w:val="20"/>
        </w:rPr>
        <w:t>By using equation (3.5) and (3.7), equation (3.3</w:t>
      </w:r>
      <w:proofErr w:type="gramStart"/>
      <w:r w:rsidRPr="00A70846">
        <w:rPr>
          <w:rFonts w:asciiTheme="majorHAnsi" w:hAnsiTheme="majorHAnsi"/>
          <w:sz w:val="20"/>
          <w:szCs w:val="20"/>
        </w:rPr>
        <w:t>)reduces</w:t>
      </w:r>
      <w:proofErr w:type="gramEnd"/>
      <w:r w:rsidRPr="00A70846">
        <w:rPr>
          <w:rFonts w:asciiTheme="majorHAnsi" w:hAnsiTheme="majorHAnsi"/>
          <w:sz w:val="20"/>
          <w:szCs w:val="20"/>
        </w:rPr>
        <w:t xml:space="preserve"> to </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position w:val="-32"/>
          <w:sz w:val="20"/>
          <w:szCs w:val="20"/>
        </w:rPr>
        <w:object w:dxaOrig="4860" w:dyaOrig="780">
          <v:shape id="_x0000_i1051" type="#_x0000_t75" style="width:243pt;height:39pt" o:ole="">
            <v:imagedata r:id="rId60" o:title=""/>
          </v:shape>
          <o:OLEObject Type="Embed" ProgID="Equation.DSMT4" ShapeID="_x0000_i1051" DrawAspect="Content" ObjectID="_1558458838" r:id="rId61"/>
        </w:object>
      </w:r>
      <w:r w:rsidRPr="00A70846">
        <w:rPr>
          <w:rFonts w:asciiTheme="majorHAnsi" w:hAnsiTheme="majorHAnsi"/>
          <w:sz w:val="20"/>
          <w:szCs w:val="20"/>
        </w:rPr>
        <w:tab/>
      </w:r>
      <w:r w:rsidRPr="00A70846">
        <w:rPr>
          <w:rFonts w:asciiTheme="majorHAnsi" w:hAnsiTheme="majorHAnsi"/>
          <w:sz w:val="20"/>
          <w:szCs w:val="20"/>
        </w:rPr>
        <w:tab/>
      </w:r>
      <w:proofErr w:type="gramStart"/>
      <w:r w:rsidRPr="00A70846">
        <w:rPr>
          <w:rFonts w:asciiTheme="majorHAnsi" w:hAnsiTheme="majorHAnsi"/>
          <w:sz w:val="20"/>
          <w:szCs w:val="20"/>
        </w:rPr>
        <w:t>…(</w:t>
      </w:r>
      <w:proofErr w:type="gramEnd"/>
      <w:r w:rsidRPr="00A70846">
        <w:rPr>
          <w:rFonts w:asciiTheme="majorHAnsi" w:hAnsiTheme="majorHAnsi"/>
          <w:sz w:val="20"/>
          <w:szCs w:val="20"/>
        </w:rPr>
        <w:t>3.8)</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sz w:val="20"/>
          <w:szCs w:val="20"/>
        </w:rPr>
        <w:t xml:space="preserve">On introducing the following non-dimensional quantities </w:t>
      </w:r>
    </w:p>
    <w:p w:rsidR="00280FDC" w:rsidRPr="00A70846" w:rsidRDefault="0095578B" w:rsidP="00280FDC">
      <w:pPr>
        <w:spacing w:after="0" w:line="240" w:lineRule="auto"/>
        <w:jc w:val="both"/>
        <w:rPr>
          <w:rFonts w:asciiTheme="majorHAnsi" w:hAnsiTheme="majorHAnsi"/>
          <w:sz w:val="20"/>
          <w:szCs w:val="20"/>
        </w:rPr>
      </w:pPr>
      <w:r w:rsidRPr="0095578B">
        <w:rPr>
          <w:rFonts w:asciiTheme="majorHAnsi" w:hAnsiTheme="majorHAnsi"/>
          <w:noProof/>
          <w:position w:val="-98"/>
          <w:sz w:val="20"/>
          <w:szCs w:val="20"/>
          <w:lang w:val="en-US"/>
        </w:rPr>
        <w:lastRenderedPageBreak/>
        <w:pict>
          <v:shape id="_x0000_s1040" type="#_x0000_t202" style="position:absolute;left:0;text-align:left;margin-left:135.4pt;margin-top:-31.35pt;width:180.45pt;height:18.75pt;z-index:251672576;mso-width-percent:400;mso-width-percent:400;mso-width-relative:margin;mso-height-relative:margin" filled="f" stroked="f">
            <v:textbox>
              <w:txbxContent>
                <w:p w:rsidR="003720F8" w:rsidRPr="00495D2B" w:rsidRDefault="003720F8" w:rsidP="003720F8">
                  <w:pPr>
                    <w:jc w:val="center"/>
                    <w:rPr>
                      <w:rFonts w:asciiTheme="majorHAnsi" w:hAnsiTheme="majorHAnsi" w:cstheme="minorHAnsi"/>
                      <w:b/>
                      <w:i/>
                      <w:sz w:val="16"/>
                      <w:szCs w:val="16"/>
                    </w:rPr>
                  </w:pPr>
                  <w:proofErr w:type="spellStart"/>
                  <w:r>
                    <w:rPr>
                      <w:rFonts w:asciiTheme="majorHAnsi" w:hAnsiTheme="majorHAnsi" w:cstheme="minorHAnsi"/>
                      <w:b/>
                      <w:sz w:val="16"/>
                      <w:szCs w:val="16"/>
                    </w:rPr>
                    <w:t>Sinha</w:t>
                  </w:r>
                  <w:proofErr w:type="spellEnd"/>
                  <w:r w:rsidRPr="00495D2B">
                    <w:rPr>
                      <w:rFonts w:asciiTheme="majorHAnsi" w:hAnsiTheme="majorHAnsi" w:cstheme="minorHAnsi"/>
                      <w:b/>
                      <w:sz w:val="16"/>
                      <w:szCs w:val="16"/>
                    </w:rPr>
                    <w:t xml:space="preserve"> </w:t>
                  </w:r>
                  <w:r w:rsidRPr="00495D2B">
                    <w:rPr>
                      <w:rFonts w:asciiTheme="majorHAnsi" w:hAnsiTheme="majorHAnsi" w:cstheme="minorHAnsi"/>
                      <w:b/>
                      <w:i/>
                      <w:sz w:val="16"/>
                      <w:szCs w:val="16"/>
                    </w:rPr>
                    <w:t>et al</w:t>
                  </w:r>
                </w:p>
              </w:txbxContent>
            </v:textbox>
          </v:shape>
        </w:pict>
      </w:r>
      <w:r w:rsidR="00280FDC" w:rsidRPr="00A70846">
        <w:rPr>
          <w:rFonts w:asciiTheme="majorHAnsi" w:hAnsiTheme="majorHAnsi"/>
          <w:position w:val="-98"/>
          <w:sz w:val="20"/>
          <w:szCs w:val="20"/>
        </w:rPr>
        <w:object w:dxaOrig="6600" w:dyaOrig="2079">
          <v:shape id="_x0000_i1052" type="#_x0000_t75" style="width:330pt;height:104.25pt" o:ole="">
            <v:imagedata r:id="rId62" o:title=""/>
          </v:shape>
          <o:OLEObject Type="Embed" ProgID="Equation.DSMT4" ShapeID="_x0000_i1052" DrawAspect="Content" ObjectID="_1558458839" r:id="rId63"/>
        </w:objec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position w:val="-184"/>
          <w:sz w:val="20"/>
          <w:szCs w:val="20"/>
        </w:rPr>
        <w:object w:dxaOrig="6460" w:dyaOrig="3400">
          <v:shape id="_x0000_i1053" type="#_x0000_t75" style="width:319.5pt;height:170.25pt" o:ole="">
            <v:imagedata r:id="rId64" o:title=""/>
          </v:shape>
          <o:OLEObject Type="Embed" ProgID="Equation.DSMT4" ShapeID="_x0000_i1053" DrawAspect="Content" ObjectID="_1558458840" r:id="rId65"/>
        </w:object>
      </w:r>
      <w:proofErr w:type="gramStart"/>
      <w:r w:rsidRPr="00A70846">
        <w:rPr>
          <w:rFonts w:asciiTheme="majorHAnsi" w:hAnsiTheme="majorHAnsi"/>
          <w:sz w:val="20"/>
          <w:szCs w:val="20"/>
        </w:rPr>
        <w:t>…(</w:t>
      </w:r>
      <w:proofErr w:type="gramEnd"/>
      <w:r w:rsidRPr="00A70846">
        <w:rPr>
          <w:rFonts w:asciiTheme="majorHAnsi" w:hAnsiTheme="majorHAnsi"/>
          <w:sz w:val="20"/>
          <w:szCs w:val="20"/>
        </w:rPr>
        <w:t>3.9)</w:t>
      </w:r>
    </w:p>
    <w:p w:rsidR="00280FDC" w:rsidRPr="00A70846" w:rsidRDefault="00280FDC" w:rsidP="00280FDC">
      <w:pPr>
        <w:spacing w:after="0" w:line="240" w:lineRule="auto"/>
        <w:jc w:val="both"/>
        <w:rPr>
          <w:rFonts w:asciiTheme="majorHAnsi" w:hAnsiTheme="majorHAnsi"/>
          <w:sz w:val="20"/>
          <w:szCs w:val="20"/>
        </w:rPr>
      </w:pPr>
      <w:proofErr w:type="gramStart"/>
      <w:r w:rsidRPr="00A70846">
        <w:rPr>
          <w:rFonts w:asciiTheme="majorHAnsi" w:hAnsiTheme="majorHAnsi"/>
          <w:sz w:val="20"/>
          <w:szCs w:val="20"/>
        </w:rPr>
        <w:t xml:space="preserve">In </w:t>
      </w:r>
      <w:proofErr w:type="spellStart"/>
      <w:r w:rsidRPr="00A70846">
        <w:rPr>
          <w:rFonts w:asciiTheme="majorHAnsi" w:hAnsiTheme="majorHAnsi"/>
          <w:sz w:val="20"/>
          <w:szCs w:val="20"/>
        </w:rPr>
        <w:t>Eqs</w:t>
      </w:r>
      <w:proofErr w:type="spellEnd"/>
      <w:r w:rsidRPr="00A70846">
        <w:rPr>
          <w:rFonts w:asciiTheme="majorHAnsi" w:hAnsiTheme="majorHAnsi"/>
          <w:sz w:val="20"/>
          <w:szCs w:val="20"/>
        </w:rPr>
        <w:t>.</w:t>
      </w:r>
      <w:proofErr w:type="gramEnd"/>
      <w:r w:rsidRPr="00A70846">
        <w:rPr>
          <w:rFonts w:asciiTheme="majorHAnsi" w:hAnsiTheme="majorHAnsi"/>
          <w:sz w:val="20"/>
          <w:szCs w:val="20"/>
        </w:rPr>
        <w:t xml:space="preserve"> (3.1) to (3.8) leads to </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position w:val="-36"/>
          <w:sz w:val="20"/>
          <w:szCs w:val="20"/>
        </w:rPr>
        <w:object w:dxaOrig="6100" w:dyaOrig="859">
          <v:shape id="_x0000_i1054" type="#_x0000_t75" style="width:307.5pt;height:42.75pt" o:ole="">
            <v:imagedata r:id="rId66" o:title=""/>
          </v:shape>
          <o:OLEObject Type="Embed" ProgID="Equation.DSMT4" ShapeID="_x0000_i1054" DrawAspect="Content" ObjectID="_1558458841" r:id="rId67"/>
        </w:object>
      </w:r>
      <w:r w:rsidRPr="00A70846">
        <w:rPr>
          <w:rFonts w:asciiTheme="majorHAnsi" w:hAnsiTheme="majorHAnsi"/>
          <w:position w:val="-28"/>
          <w:sz w:val="20"/>
          <w:szCs w:val="20"/>
        </w:rPr>
        <w:tab/>
      </w:r>
      <w:proofErr w:type="gramStart"/>
      <w:r w:rsidRPr="00A70846">
        <w:rPr>
          <w:rFonts w:asciiTheme="majorHAnsi" w:hAnsiTheme="majorHAnsi"/>
          <w:sz w:val="20"/>
          <w:szCs w:val="20"/>
        </w:rPr>
        <w:t>…(</w:t>
      </w:r>
      <w:proofErr w:type="gramEnd"/>
      <w:r w:rsidRPr="00A70846">
        <w:rPr>
          <w:rFonts w:asciiTheme="majorHAnsi" w:hAnsiTheme="majorHAnsi"/>
          <w:sz w:val="20"/>
          <w:szCs w:val="20"/>
        </w:rPr>
        <w:t>3.10)</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position w:val="-28"/>
          <w:sz w:val="20"/>
          <w:szCs w:val="20"/>
        </w:rPr>
        <w:object w:dxaOrig="1820" w:dyaOrig="720">
          <v:shape id="_x0000_i1055" type="#_x0000_t75" style="width:90.75pt;height:36pt" o:ole="">
            <v:imagedata r:id="rId68" o:title=""/>
          </v:shape>
          <o:OLEObject Type="Embed" ProgID="Equation.DSMT4" ShapeID="_x0000_i1055" DrawAspect="Content" ObjectID="_1558458842" r:id="rId69"/>
        </w:object>
      </w:r>
      <w:r w:rsidRPr="00A70846">
        <w:rPr>
          <w:rFonts w:asciiTheme="majorHAnsi" w:hAnsiTheme="majorHAnsi"/>
          <w:sz w:val="20"/>
          <w:szCs w:val="20"/>
        </w:rPr>
        <w:tab/>
      </w:r>
      <w:proofErr w:type="gramStart"/>
      <w:r w:rsidRPr="00A70846">
        <w:rPr>
          <w:rFonts w:asciiTheme="majorHAnsi" w:hAnsiTheme="majorHAnsi"/>
          <w:sz w:val="20"/>
          <w:szCs w:val="20"/>
        </w:rPr>
        <w:t>…(</w:t>
      </w:r>
      <w:proofErr w:type="gramEnd"/>
      <w:r w:rsidRPr="00A70846">
        <w:rPr>
          <w:rFonts w:asciiTheme="majorHAnsi" w:hAnsiTheme="majorHAnsi"/>
          <w:sz w:val="20"/>
          <w:szCs w:val="20"/>
        </w:rPr>
        <w:t>3.11)</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position w:val="-32"/>
          <w:sz w:val="20"/>
          <w:szCs w:val="20"/>
        </w:rPr>
        <w:object w:dxaOrig="2740" w:dyaOrig="780">
          <v:shape id="_x0000_i1056" type="#_x0000_t75" style="width:136.5pt;height:39pt" o:ole="">
            <v:imagedata r:id="rId70" o:title=""/>
          </v:shape>
          <o:OLEObject Type="Embed" ProgID="Equation.DSMT4" ShapeID="_x0000_i1056" DrawAspect="Content" ObjectID="_1558458843" r:id="rId71"/>
        </w:object>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proofErr w:type="gramStart"/>
      <w:r w:rsidRPr="00A70846">
        <w:rPr>
          <w:rFonts w:asciiTheme="majorHAnsi" w:hAnsiTheme="majorHAnsi"/>
          <w:sz w:val="20"/>
          <w:szCs w:val="20"/>
        </w:rPr>
        <w:t>…(</w:t>
      </w:r>
      <w:proofErr w:type="gramEnd"/>
      <w:r w:rsidRPr="00A70846">
        <w:rPr>
          <w:rFonts w:asciiTheme="majorHAnsi" w:hAnsiTheme="majorHAnsi"/>
          <w:sz w:val="20"/>
          <w:szCs w:val="20"/>
        </w:rPr>
        <w:t>3.12)</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position w:val="-32"/>
          <w:sz w:val="20"/>
          <w:szCs w:val="20"/>
        </w:rPr>
        <w:object w:dxaOrig="1560" w:dyaOrig="780">
          <v:shape id="_x0000_i1057" type="#_x0000_t75" style="width:78pt;height:39pt" o:ole="">
            <v:imagedata r:id="rId72" o:title=""/>
          </v:shape>
          <o:OLEObject Type="Embed" ProgID="Equation.DSMT4" ShapeID="_x0000_i1057" DrawAspect="Content" ObjectID="_1558458844" r:id="rId73"/>
        </w:object>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proofErr w:type="gramStart"/>
      <w:r w:rsidRPr="00A70846">
        <w:rPr>
          <w:rFonts w:asciiTheme="majorHAnsi" w:hAnsiTheme="majorHAnsi"/>
          <w:sz w:val="20"/>
          <w:szCs w:val="20"/>
        </w:rPr>
        <w:t>…(</w:t>
      </w:r>
      <w:proofErr w:type="gramEnd"/>
      <w:r w:rsidRPr="00A70846">
        <w:rPr>
          <w:rFonts w:asciiTheme="majorHAnsi" w:hAnsiTheme="majorHAnsi"/>
          <w:sz w:val="20"/>
          <w:szCs w:val="20"/>
        </w:rPr>
        <w:t>3.13)</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sz w:val="20"/>
          <w:szCs w:val="20"/>
        </w:rPr>
        <w:t xml:space="preserve">The initial and boundary conditions in non-dimensionless form are </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position w:val="-120"/>
          <w:sz w:val="20"/>
          <w:szCs w:val="20"/>
        </w:rPr>
        <w:object w:dxaOrig="6160" w:dyaOrig="2540">
          <v:shape id="_x0000_i1058" type="#_x0000_t75" style="width:310.5pt;height:129pt" o:ole="">
            <v:imagedata r:id="rId74" o:title=""/>
          </v:shape>
          <o:OLEObject Type="Embed" ProgID="Equation.DSMT4" ShapeID="_x0000_i1058" DrawAspect="Content" ObjectID="_1558458845" r:id="rId75"/>
        </w:object>
      </w:r>
      <w:r w:rsidRPr="00A70846">
        <w:rPr>
          <w:rFonts w:asciiTheme="majorHAnsi" w:hAnsiTheme="majorHAnsi"/>
          <w:position w:val="-10"/>
          <w:sz w:val="20"/>
          <w:szCs w:val="20"/>
        </w:rPr>
        <w:tab/>
      </w:r>
      <w:proofErr w:type="gramStart"/>
      <w:r w:rsidRPr="00A70846">
        <w:rPr>
          <w:rFonts w:asciiTheme="majorHAnsi" w:hAnsiTheme="majorHAnsi"/>
          <w:sz w:val="20"/>
          <w:szCs w:val="20"/>
        </w:rPr>
        <w:t>…(</w:t>
      </w:r>
      <w:proofErr w:type="gramEnd"/>
      <w:r w:rsidRPr="00A70846">
        <w:rPr>
          <w:rFonts w:asciiTheme="majorHAnsi" w:hAnsiTheme="majorHAnsi"/>
          <w:sz w:val="20"/>
          <w:szCs w:val="20"/>
        </w:rPr>
        <w:t>3.14)</w:t>
      </w:r>
    </w:p>
    <w:p w:rsidR="00280FDC" w:rsidRPr="00A70846" w:rsidRDefault="00280FDC" w:rsidP="00280FDC">
      <w:pPr>
        <w:spacing w:after="0" w:line="240" w:lineRule="auto"/>
        <w:jc w:val="center"/>
        <w:rPr>
          <w:rFonts w:asciiTheme="majorHAnsi" w:hAnsiTheme="majorHAnsi"/>
          <w:b/>
          <w:sz w:val="20"/>
          <w:szCs w:val="20"/>
        </w:rPr>
      </w:pPr>
    </w:p>
    <w:p w:rsidR="00280FDC" w:rsidRPr="00A70846" w:rsidRDefault="00280FDC" w:rsidP="00280FDC">
      <w:pPr>
        <w:spacing w:after="0" w:line="240" w:lineRule="auto"/>
        <w:rPr>
          <w:rFonts w:asciiTheme="majorHAnsi" w:hAnsiTheme="majorHAnsi"/>
          <w:b/>
          <w:sz w:val="20"/>
          <w:szCs w:val="20"/>
        </w:rPr>
      </w:pPr>
      <w:r w:rsidRPr="00A70846">
        <w:rPr>
          <w:rFonts w:asciiTheme="majorHAnsi" w:hAnsiTheme="majorHAnsi"/>
          <w:b/>
          <w:sz w:val="20"/>
          <w:szCs w:val="20"/>
        </w:rPr>
        <w:t>Solution of the problem:</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sz w:val="20"/>
          <w:szCs w:val="20"/>
        </w:rPr>
        <w:t>The governing Equations (3.10) to (3.13) are to be solved under the initial and boundary conditions of equation (3.14). The finite difference method is applied to solve these equations.</w:t>
      </w:r>
    </w:p>
    <w:p w:rsidR="00280FDC" w:rsidRPr="00A70846" w:rsidRDefault="00280FDC" w:rsidP="00280FDC">
      <w:pPr>
        <w:spacing w:after="0" w:line="240" w:lineRule="auto"/>
        <w:ind w:firstLine="720"/>
        <w:jc w:val="both"/>
        <w:rPr>
          <w:rFonts w:asciiTheme="majorHAnsi" w:hAnsiTheme="majorHAnsi"/>
          <w:sz w:val="20"/>
          <w:szCs w:val="20"/>
        </w:rPr>
      </w:pPr>
      <w:r w:rsidRPr="00A70846">
        <w:rPr>
          <w:rFonts w:asciiTheme="majorHAnsi" w:hAnsiTheme="majorHAnsi"/>
          <w:sz w:val="20"/>
          <w:szCs w:val="20"/>
        </w:rPr>
        <w:t xml:space="preserve">The equivalent finite difference scheme of equations (3.10) to (3.13) are given by </w:t>
      </w:r>
    </w:p>
    <w:p w:rsidR="00280FDC" w:rsidRPr="00A70846" w:rsidRDefault="0095578B" w:rsidP="00280FDC">
      <w:pPr>
        <w:spacing w:after="0" w:line="240" w:lineRule="auto"/>
        <w:jc w:val="both"/>
        <w:rPr>
          <w:rFonts w:asciiTheme="majorHAnsi" w:hAnsiTheme="majorHAnsi"/>
          <w:sz w:val="20"/>
          <w:szCs w:val="20"/>
        </w:rPr>
      </w:pPr>
      <w:r w:rsidRPr="0095578B">
        <w:rPr>
          <w:rFonts w:asciiTheme="majorHAnsi" w:eastAsiaTheme="minorEastAsia" w:hAnsiTheme="majorHAnsi"/>
          <w:noProof/>
          <w:sz w:val="20"/>
          <w:szCs w:val="20"/>
          <w:lang w:val="en-US"/>
        </w:rPr>
        <w:lastRenderedPageBreak/>
        <w:pict>
          <v:shape id="_x0000_s1041" type="#_x0000_t202" style="position:absolute;left:0;text-align:left;margin-left:136.15pt;margin-top:-31.35pt;width:180.5pt;height:18.75pt;z-index:251673600;mso-width-percent:400;mso-width-percent:400;mso-width-relative:margin;mso-height-relative:margin" filled="f" stroked="f">
            <v:textbox>
              <w:txbxContent>
                <w:p w:rsidR="003720F8" w:rsidRPr="00495D2B" w:rsidRDefault="003720F8" w:rsidP="003720F8">
                  <w:pPr>
                    <w:jc w:val="center"/>
                    <w:rPr>
                      <w:rFonts w:asciiTheme="majorHAnsi" w:hAnsiTheme="majorHAnsi" w:cstheme="minorHAnsi"/>
                      <w:b/>
                      <w:i/>
                      <w:sz w:val="16"/>
                      <w:szCs w:val="16"/>
                    </w:rPr>
                  </w:pPr>
                  <w:proofErr w:type="spellStart"/>
                  <w:r>
                    <w:rPr>
                      <w:rFonts w:asciiTheme="majorHAnsi" w:hAnsiTheme="majorHAnsi" w:cstheme="minorHAnsi"/>
                      <w:b/>
                      <w:sz w:val="16"/>
                      <w:szCs w:val="16"/>
                    </w:rPr>
                    <w:t>Sinha</w:t>
                  </w:r>
                  <w:proofErr w:type="spellEnd"/>
                  <w:r w:rsidRPr="00495D2B">
                    <w:rPr>
                      <w:rFonts w:asciiTheme="majorHAnsi" w:hAnsiTheme="majorHAnsi" w:cstheme="minorHAnsi"/>
                      <w:b/>
                      <w:sz w:val="16"/>
                      <w:szCs w:val="16"/>
                    </w:rPr>
                    <w:t xml:space="preserve"> </w:t>
                  </w:r>
                  <w:r w:rsidRPr="00495D2B">
                    <w:rPr>
                      <w:rFonts w:asciiTheme="majorHAnsi" w:hAnsiTheme="majorHAnsi" w:cstheme="minorHAnsi"/>
                      <w:b/>
                      <w:i/>
                      <w:sz w:val="16"/>
                      <w:szCs w:val="16"/>
                    </w:rPr>
                    <w:t>et al</w:t>
                  </w:r>
                </w:p>
              </w:txbxContent>
            </v:textbox>
          </v:shape>
        </w:pict>
      </w:r>
      <w:r w:rsidR="00280FDC" w:rsidRPr="00A70846">
        <w:rPr>
          <w:rFonts w:asciiTheme="majorHAnsi" w:hAnsiTheme="majorHAnsi"/>
          <w:position w:val="-102"/>
          <w:sz w:val="20"/>
          <w:szCs w:val="20"/>
        </w:rPr>
        <w:object w:dxaOrig="7680" w:dyaOrig="2160">
          <v:shape id="_x0000_i1059" type="#_x0000_t75" style="width:383.25pt;height:108pt" o:ole="">
            <v:imagedata r:id="rId76" o:title=""/>
          </v:shape>
          <o:OLEObject Type="Embed" ProgID="Equation.DSMT4" ShapeID="_x0000_i1059" DrawAspect="Content" ObjectID="_1558458846" r:id="rId77"/>
        </w:object>
      </w:r>
      <w:r w:rsidR="00280FDC" w:rsidRPr="00A70846">
        <w:rPr>
          <w:rFonts w:asciiTheme="majorHAnsi" w:hAnsiTheme="majorHAnsi"/>
          <w:position w:val="-34"/>
          <w:sz w:val="20"/>
          <w:szCs w:val="20"/>
        </w:rPr>
        <w:object w:dxaOrig="3120" w:dyaOrig="820">
          <v:shape id="_x0000_i1060" type="#_x0000_t75" style="width:156pt;height:40.5pt" o:ole="">
            <v:imagedata r:id="rId78" o:title=""/>
          </v:shape>
          <o:OLEObject Type="Embed" ProgID="Equation.DSMT4" ShapeID="_x0000_i1060" DrawAspect="Content" ObjectID="_1558458847" r:id="rId79"/>
        </w:object>
      </w:r>
      <w:r w:rsidR="00280FDC" w:rsidRPr="00A70846">
        <w:rPr>
          <w:rFonts w:asciiTheme="majorHAnsi" w:hAnsiTheme="majorHAnsi"/>
          <w:sz w:val="20"/>
          <w:szCs w:val="20"/>
        </w:rPr>
        <w:tab/>
      </w:r>
      <w:r w:rsidR="00280FDC" w:rsidRPr="00A70846">
        <w:rPr>
          <w:rFonts w:asciiTheme="majorHAnsi" w:hAnsiTheme="majorHAnsi"/>
          <w:sz w:val="20"/>
          <w:szCs w:val="20"/>
        </w:rPr>
        <w:tab/>
      </w:r>
      <w:r w:rsidR="00280FDC" w:rsidRPr="00A70846">
        <w:rPr>
          <w:rFonts w:asciiTheme="majorHAnsi" w:hAnsiTheme="majorHAnsi"/>
          <w:sz w:val="20"/>
          <w:szCs w:val="20"/>
        </w:rPr>
        <w:tab/>
      </w:r>
      <w:r w:rsidR="00280FDC" w:rsidRPr="00A70846">
        <w:rPr>
          <w:rFonts w:asciiTheme="majorHAnsi" w:hAnsiTheme="majorHAnsi"/>
          <w:sz w:val="20"/>
          <w:szCs w:val="20"/>
        </w:rPr>
        <w:tab/>
      </w:r>
      <w:r w:rsidR="00280FDC" w:rsidRPr="00A70846">
        <w:rPr>
          <w:rFonts w:asciiTheme="majorHAnsi" w:hAnsiTheme="majorHAnsi"/>
          <w:sz w:val="20"/>
          <w:szCs w:val="20"/>
        </w:rPr>
        <w:tab/>
      </w:r>
      <w:proofErr w:type="gramStart"/>
      <w:r w:rsidR="00280FDC" w:rsidRPr="00A70846">
        <w:rPr>
          <w:rFonts w:asciiTheme="majorHAnsi" w:hAnsiTheme="majorHAnsi"/>
          <w:sz w:val="20"/>
          <w:szCs w:val="20"/>
        </w:rPr>
        <w:t>...(</w:t>
      </w:r>
      <w:proofErr w:type="gramEnd"/>
      <w:r w:rsidR="00280FDC" w:rsidRPr="00A70846">
        <w:rPr>
          <w:rFonts w:asciiTheme="majorHAnsi" w:hAnsiTheme="majorHAnsi"/>
          <w:sz w:val="20"/>
          <w:szCs w:val="20"/>
        </w:rPr>
        <w:t>4.2)</w:t>
      </w:r>
    </w:p>
    <w:p w:rsidR="00280FDC" w:rsidRPr="00A70846" w:rsidRDefault="00280FDC" w:rsidP="00280FDC">
      <w:pPr>
        <w:tabs>
          <w:tab w:val="left" w:pos="360"/>
        </w:tabs>
        <w:spacing w:after="0" w:line="240" w:lineRule="auto"/>
        <w:jc w:val="both"/>
        <w:rPr>
          <w:rFonts w:asciiTheme="majorHAnsi" w:hAnsiTheme="majorHAnsi"/>
          <w:sz w:val="20"/>
          <w:szCs w:val="20"/>
        </w:rPr>
      </w:pPr>
      <w:r w:rsidRPr="00A70846">
        <w:rPr>
          <w:rFonts w:asciiTheme="majorHAnsi" w:hAnsiTheme="majorHAnsi"/>
          <w:position w:val="-34"/>
          <w:sz w:val="20"/>
          <w:szCs w:val="20"/>
        </w:rPr>
        <w:object w:dxaOrig="5640" w:dyaOrig="820">
          <v:shape id="_x0000_i1061" type="#_x0000_t75" style="width:282pt;height:41.25pt" o:ole="">
            <v:imagedata r:id="rId80" o:title=""/>
          </v:shape>
          <o:OLEObject Type="Embed" ProgID="Equation.DSMT4" ShapeID="_x0000_i1061" DrawAspect="Content" ObjectID="_1558458848" r:id="rId81"/>
        </w:object>
      </w:r>
      <w:r w:rsidRPr="00A70846">
        <w:rPr>
          <w:rFonts w:asciiTheme="majorHAnsi" w:hAnsiTheme="majorHAnsi"/>
          <w:sz w:val="20"/>
          <w:szCs w:val="20"/>
        </w:rPr>
        <w:tab/>
      </w:r>
      <w:r w:rsidRPr="00A70846">
        <w:rPr>
          <w:rFonts w:asciiTheme="majorHAnsi" w:hAnsiTheme="majorHAnsi"/>
          <w:sz w:val="20"/>
          <w:szCs w:val="20"/>
        </w:rPr>
        <w:tab/>
      </w:r>
      <w:proofErr w:type="gramStart"/>
      <w:r w:rsidRPr="00A70846">
        <w:rPr>
          <w:rFonts w:asciiTheme="majorHAnsi" w:hAnsiTheme="majorHAnsi"/>
          <w:sz w:val="20"/>
          <w:szCs w:val="20"/>
        </w:rPr>
        <w:t>...(</w:t>
      </w:r>
      <w:proofErr w:type="gramEnd"/>
      <w:r w:rsidRPr="00A70846">
        <w:rPr>
          <w:rFonts w:asciiTheme="majorHAnsi" w:hAnsiTheme="majorHAnsi"/>
          <w:sz w:val="20"/>
          <w:szCs w:val="20"/>
        </w:rPr>
        <w:t>4.3)</w:t>
      </w:r>
    </w:p>
    <w:p w:rsidR="00280FDC" w:rsidRPr="00A70846" w:rsidRDefault="00280FDC" w:rsidP="00280FDC">
      <w:pPr>
        <w:spacing w:after="0" w:line="240" w:lineRule="auto"/>
        <w:jc w:val="both"/>
        <w:rPr>
          <w:rFonts w:asciiTheme="majorHAnsi" w:hAnsiTheme="majorHAnsi"/>
          <w:sz w:val="20"/>
          <w:szCs w:val="20"/>
        </w:rPr>
      </w:pPr>
      <w:r w:rsidRPr="00A70846">
        <w:rPr>
          <w:rFonts w:asciiTheme="majorHAnsi" w:hAnsiTheme="majorHAnsi"/>
          <w:position w:val="-34"/>
          <w:sz w:val="20"/>
          <w:szCs w:val="20"/>
        </w:rPr>
        <w:object w:dxaOrig="4180" w:dyaOrig="820">
          <v:shape id="_x0000_i1062" type="#_x0000_t75" style="width:208.5pt;height:41.25pt" o:ole="">
            <v:imagedata r:id="rId82" o:title=""/>
          </v:shape>
          <o:OLEObject Type="Embed" ProgID="Equation.DSMT4" ShapeID="_x0000_i1062" DrawAspect="Content" ObjectID="_1558458849" r:id="rId83"/>
        </w:object>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r w:rsidRPr="00A70846">
        <w:rPr>
          <w:rFonts w:asciiTheme="majorHAnsi" w:hAnsiTheme="majorHAnsi"/>
          <w:sz w:val="20"/>
          <w:szCs w:val="20"/>
        </w:rPr>
        <w:tab/>
      </w:r>
      <w:proofErr w:type="gramStart"/>
      <w:r w:rsidRPr="00A70846">
        <w:rPr>
          <w:rFonts w:asciiTheme="majorHAnsi" w:hAnsiTheme="majorHAnsi"/>
          <w:sz w:val="20"/>
          <w:szCs w:val="20"/>
        </w:rPr>
        <w:t>…(</w:t>
      </w:r>
      <w:proofErr w:type="gramEnd"/>
      <w:r w:rsidRPr="00A70846">
        <w:rPr>
          <w:rFonts w:asciiTheme="majorHAnsi" w:hAnsiTheme="majorHAnsi"/>
          <w:sz w:val="20"/>
          <w:szCs w:val="20"/>
        </w:rPr>
        <w:t>4.4)</w:t>
      </w:r>
    </w:p>
    <w:p w:rsidR="00280FDC" w:rsidRPr="00A70846" w:rsidRDefault="00280FDC" w:rsidP="00280FDC">
      <w:pPr>
        <w:spacing w:after="0" w:line="240" w:lineRule="auto"/>
        <w:jc w:val="both"/>
        <w:rPr>
          <w:rFonts w:asciiTheme="majorHAnsi" w:eastAsiaTheme="minorEastAsia" w:hAnsiTheme="majorHAnsi"/>
          <w:sz w:val="20"/>
          <w:szCs w:val="20"/>
        </w:rPr>
      </w:pPr>
      <w:r w:rsidRPr="00A70846">
        <w:rPr>
          <w:rFonts w:asciiTheme="majorHAnsi" w:hAnsiTheme="majorHAnsi"/>
          <w:sz w:val="20"/>
          <w:szCs w:val="20"/>
        </w:rPr>
        <w:t xml:space="preserve">Here, index </w:t>
      </w:r>
      <w:proofErr w:type="spellStart"/>
      <w:r w:rsidRPr="00A70846">
        <w:rPr>
          <w:rFonts w:asciiTheme="majorHAnsi" w:hAnsiTheme="majorHAnsi"/>
          <w:i/>
          <w:sz w:val="20"/>
          <w:szCs w:val="20"/>
        </w:rPr>
        <w:t>i</w:t>
      </w:r>
      <w:proofErr w:type="spellEnd"/>
      <w:r w:rsidRPr="00A70846">
        <w:rPr>
          <w:rFonts w:asciiTheme="majorHAnsi" w:hAnsiTheme="majorHAnsi"/>
          <w:sz w:val="20"/>
          <w:szCs w:val="20"/>
        </w:rPr>
        <w:t xml:space="preserve"> </w:t>
      </w:r>
      <w:proofErr w:type="gramStart"/>
      <w:r w:rsidRPr="00A70846">
        <w:rPr>
          <w:rFonts w:asciiTheme="majorHAnsi" w:hAnsiTheme="majorHAnsi"/>
          <w:sz w:val="20"/>
          <w:szCs w:val="20"/>
        </w:rPr>
        <w:t>refers</w:t>
      </w:r>
      <w:proofErr w:type="gramEnd"/>
      <w:r w:rsidRPr="00A70846">
        <w:rPr>
          <w:rFonts w:asciiTheme="majorHAnsi" w:hAnsiTheme="majorHAnsi"/>
          <w:sz w:val="20"/>
          <w:szCs w:val="20"/>
        </w:rPr>
        <w:t xml:space="preserve"> to </w:t>
      </w:r>
      <w:r w:rsidRPr="00A70846">
        <w:rPr>
          <w:rFonts w:asciiTheme="majorHAnsi" w:hAnsiTheme="majorHAnsi"/>
          <w:i/>
          <w:sz w:val="20"/>
          <w:szCs w:val="20"/>
        </w:rPr>
        <w:t>y</w:t>
      </w:r>
      <w:r w:rsidRPr="00A70846">
        <w:rPr>
          <w:rFonts w:asciiTheme="majorHAnsi" w:hAnsiTheme="majorHAnsi"/>
          <w:sz w:val="20"/>
          <w:szCs w:val="20"/>
        </w:rPr>
        <w:t xml:space="preserve"> and </w:t>
      </w:r>
      <w:r w:rsidRPr="00A70846">
        <w:rPr>
          <w:rFonts w:asciiTheme="majorHAnsi" w:hAnsiTheme="majorHAnsi"/>
          <w:i/>
          <w:sz w:val="20"/>
          <w:szCs w:val="20"/>
        </w:rPr>
        <w:t>j</w:t>
      </w:r>
      <w:r w:rsidRPr="00A70846">
        <w:rPr>
          <w:rFonts w:asciiTheme="majorHAnsi" w:hAnsiTheme="majorHAnsi"/>
          <w:sz w:val="20"/>
          <w:szCs w:val="20"/>
        </w:rPr>
        <w:t xml:space="preserve"> to time. The mesh system is divided by taking, </w:t>
      </w:r>
      <m:oMath>
        <m:r>
          <w:rPr>
            <w:rFonts w:asciiTheme="majorHAnsi" w:hAnsiTheme="majorHAnsi"/>
            <w:sz w:val="20"/>
            <w:szCs w:val="20"/>
          </w:rPr>
          <m:t>∆</m:t>
        </m:r>
        <m:r>
          <w:rPr>
            <w:rFonts w:ascii="Cambria Math" w:hAnsi="Cambria Math"/>
            <w:sz w:val="20"/>
            <w:szCs w:val="20"/>
          </w:rPr>
          <m:t>y</m:t>
        </m:r>
        <m:r>
          <w:rPr>
            <w:rFonts w:asciiTheme="majorHAnsi" w:hAnsiTheme="majorHAnsi"/>
            <w:sz w:val="20"/>
            <w:szCs w:val="20"/>
          </w:rPr>
          <m:t>=0.1.</m:t>
        </m:r>
      </m:oMath>
    </w:p>
    <w:p w:rsidR="00280FDC" w:rsidRPr="00A70846" w:rsidRDefault="00280FDC" w:rsidP="00280FDC">
      <w:pPr>
        <w:spacing w:after="0" w:line="240" w:lineRule="auto"/>
        <w:ind w:firstLine="720"/>
        <w:jc w:val="both"/>
        <w:rPr>
          <w:rFonts w:asciiTheme="majorHAnsi" w:eastAsiaTheme="minorEastAsia" w:hAnsiTheme="majorHAnsi"/>
          <w:sz w:val="20"/>
          <w:szCs w:val="20"/>
        </w:rPr>
      </w:pPr>
      <w:r w:rsidRPr="00A70846">
        <w:rPr>
          <w:rFonts w:asciiTheme="majorHAnsi" w:eastAsiaTheme="minorEastAsia" w:hAnsiTheme="majorHAnsi"/>
          <w:sz w:val="20"/>
          <w:szCs w:val="20"/>
        </w:rPr>
        <w:t>From the boundary conditions in Equation (3.14), we have the following equivalent.</w:t>
      </w:r>
    </w:p>
    <w:p w:rsidR="00280FDC" w:rsidRPr="00A70846" w:rsidRDefault="00280FDC" w:rsidP="00280FDC">
      <w:pPr>
        <w:spacing w:after="0" w:line="240" w:lineRule="auto"/>
        <w:jc w:val="both"/>
        <w:rPr>
          <w:rFonts w:asciiTheme="majorHAnsi" w:eastAsiaTheme="minorEastAsia" w:hAnsiTheme="majorHAnsi"/>
          <w:sz w:val="20"/>
          <w:szCs w:val="20"/>
        </w:rPr>
      </w:pPr>
      <w:r w:rsidRPr="00A70846">
        <w:rPr>
          <w:rFonts w:asciiTheme="majorHAnsi" w:eastAsiaTheme="minorEastAsia" w:hAnsiTheme="majorHAnsi"/>
          <w:position w:val="-56"/>
          <w:sz w:val="20"/>
          <w:szCs w:val="20"/>
        </w:rPr>
        <w:object w:dxaOrig="6039" w:dyaOrig="1260">
          <v:shape id="_x0000_i1063" type="#_x0000_t75" style="width:301.5pt;height:63pt" o:ole="">
            <v:imagedata r:id="rId84" o:title=""/>
          </v:shape>
          <o:OLEObject Type="Embed" ProgID="Equation.DSMT4" ShapeID="_x0000_i1063" DrawAspect="Content" ObjectID="_1558458850" r:id="rId85"/>
        </w:object>
      </w:r>
      <w:proofErr w:type="gramStart"/>
      <w:r w:rsidRPr="00A70846">
        <w:rPr>
          <w:rFonts w:asciiTheme="majorHAnsi" w:eastAsiaTheme="minorEastAsia" w:hAnsiTheme="majorHAnsi"/>
          <w:sz w:val="20"/>
          <w:szCs w:val="20"/>
        </w:rPr>
        <w:t>...(</w:t>
      </w:r>
      <w:proofErr w:type="gramEnd"/>
      <w:r w:rsidRPr="00A70846">
        <w:rPr>
          <w:rFonts w:asciiTheme="majorHAnsi" w:eastAsiaTheme="minorEastAsia" w:hAnsiTheme="majorHAnsi"/>
          <w:sz w:val="20"/>
          <w:szCs w:val="20"/>
        </w:rPr>
        <w:t>4.5)</w:t>
      </w:r>
    </w:p>
    <w:p w:rsidR="00280FDC" w:rsidRPr="00A70846" w:rsidRDefault="00280FDC" w:rsidP="00280FDC">
      <w:pPr>
        <w:spacing w:after="0" w:line="240" w:lineRule="auto"/>
        <w:ind w:firstLine="720"/>
        <w:jc w:val="both"/>
        <w:rPr>
          <w:rFonts w:asciiTheme="majorHAnsi" w:eastAsiaTheme="minorEastAsia" w:hAnsiTheme="majorHAnsi"/>
          <w:sz w:val="20"/>
          <w:szCs w:val="20"/>
        </w:rPr>
      </w:pPr>
      <w:r w:rsidRPr="00A70846">
        <w:rPr>
          <w:rFonts w:asciiTheme="majorHAnsi" w:eastAsiaTheme="minorEastAsia" w:hAnsiTheme="majorHAnsi"/>
          <w:sz w:val="20"/>
          <w:szCs w:val="20"/>
        </w:rPr>
        <w:t xml:space="preserve">The </w:t>
      </w:r>
      <w:proofErr w:type="gramStart"/>
      <w:r w:rsidRPr="00A70846">
        <w:rPr>
          <w:rFonts w:asciiTheme="majorHAnsi" w:eastAsiaTheme="minorEastAsia" w:hAnsiTheme="majorHAnsi"/>
          <w:sz w:val="20"/>
          <w:szCs w:val="20"/>
        </w:rPr>
        <w:t>boundary</w:t>
      </w:r>
      <w:proofErr w:type="gramEnd"/>
      <w:r w:rsidRPr="00A70846">
        <w:rPr>
          <w:rFonts w:asciiTheme="majorHAnsi" w:eastAsiaTheme="minorEastAsia" w:hAnsiTheme="majorHAnsi"/>
          <w:sz w:val="20"/>
          <w:szCs w:val="20"/>
        </w:rPr>
        <w:t xml:space="preserve"> conditions from equation (3.14) are expressed in finite difference form are as follows:</w:t>
      </w:r>
    </w:p>
    <w:p w:rsidR="00280FDC" w:rsidRPr="00A70846" w:rsidRDefault="00280FDC" w:rsidP="00280FDC">
      <w:pPr>
        <w:spacing w:after="0" w:line="240" w:lineRule="auto"/>
        <w:ind w:hanging="90"/>
        <w:jc w:val="both"/>
        <w:rPr>
          <w:rFonts w:asciiTheme="majorHAnsi" w:eastAsiaTheme="minorEastAsia" w:hAnsiTheme="majorHAnsi"/>
          <w:sz w:val="20"/>
          <w:szCs w:val="20"/>
        </w:rPr>
      </w:pPr>
      <w:r w:rsidRPr="00A70846">
        <w:rPr>
          <w:rFonts w:asciiTheme="majorHAnsi" w:eastAsiaTheme="minorEastAsia" w:hAnsiTheme="majorHAnsi"/>
          <w:position w:val="-106"/>
          <w:sz w:val="20"/>
          <w:szCs w:val="20"/>
        </w:rPr>
        <w:object w:dxaOrig="6000" w:dyaOrig="2260">
          <v:shape id="_x0000_i1064" type="#_x0000_t75" style="width:300pt;height:112.5pt" o:ole="">
            <v:imagedata r:id="rId86" o:title=""/>
          </v:shape>
          <o:OLEObject Type="Embed" ProgID="Equation.DSMT4" ShapeID="_x0000_i1064" DrawAspect="Content" ObjectID="_1558458851" r:id="rId87"/>
        </w:object>
      </w:r>
      <w:r w:rsidRPr="00A70846">
        <w:rPr>
          <w:rFonts w:asciiTheme="majorHAnsi" w:eastAsiaTheme="minorEastAsia" w:hAnsiTheme="majorHAnsi"/>
          <w:sz w:val="20"/>
          <w:szCs w:val="20"/>
        </w:rPr>
        <w:tab/>
      </w:r>
      <w:proofErr w:type="gramStart"/>
      <w:r w:rsidRPr="00A70846">
        <w:rPr>
          <w:rFonts w:asciiTheme="majorHAnsi" w:eastAsiaTheme="minorEastAsia" w:hAnsiTheme="majorHAnsi"/>
          <w:sz w:val="20"/>
          <w:szCs w:val="20"/>
        </w:rPr>
        <w:t>...(</w:t>
      </w:r>
      <w:proofErr w:type="gramEnd"/>
      <w:r w:rsidRPr="00A70846">
        <w:rPr>
          <w:rFonts w:asciiTheme="majorHAnsi" w:eastAsiaTheme="minorEastAsia" w:hAnsiTheme="majorHAnsi"/>
          <w:sz w:val="20"/>
          <w:szCs w:val="20"/>
        </w:rPr>
        <w:t>4.6)</w:t>
      </w:r>
    </w:p>
    <w:p w:rsidR="00280FDC" w:rsidRPr="00A70846" w:rsidRDefault="00280FDC" w:rsidP="00280FDC">
      <w:pPr>
        <w:spacing w:after="0" w:line="240" w:lineRule="auto"/>
        <w:jc w:val="both"/>
        <w:rPr>
          <w:rFonts w:asciiTheme="majorHAnsi" w:eastAsiaTheme="minorEastAsia" w:hAnsiTheme="majorHAnsi"/>
          <w:sz w:val="20"/>
          <w:szCs w:val="20"/>
        </w:rPr>
      </w:pPr>
      <w:r w:rsidRPr="00A70846">
        <w:rPr>
          <w:rFonts w:asciiTheme="majorHAnsi" w:eastAsiaTheme="minorEastAsia" w:hAnsiTheme="majorHAnsi"/>
          <w:sz w:val="20"/>
          <w:szCs w:val="20"/>
        </w:rPr>
        <w:t xml:space="preserve">Here, infinity is taken as </w:t>
      </w:r>
      <w:r w:rsidRPr="00A70846">
        <w:rPr>
          <w:rFonts w:asciiTheme="majorHAnsi" w:eastAsiaTheme="minorEastAsia" w:hAnsiTheme="majorHAnsi"/>
          <w:i/>
          <w:sz w:val="20"/>
          <w:szCs w:val="20"/>
        </w:rPr>
        <w:t>y</w:t>
      </w:r>
      <w:r w:rsidRPr="00A70846">
        <w:rPr>
          <w:rFonts w:asciiTheme="majorHAnsi" w:eastAsiaTheme="minorEastAsia" w:hAnsiTheme="majorHAnsi"/>
          <w:sz w:val="20"/>
          <w:szCs w:val="20"/>
        </w:rPr>
        <w:t xml:space="preserve"> = 6. First, the velocity of dusty fluid at the end of time step namely </w:t>
      </w:r>
      <w:r w:rsidRPr="00A70846">
        <w:rPr>
          <w:rFonts w:asciiTheme="majorHAnsi" w:eastAsiaTheme="minorEastAsia" w:hAnsiTheme="majorHAnsi"/>
          <w:position w:val="-12"/>
          <w:sz w:val="20"/>
          <w:szCs w:val="20"/>
        </w:rPr>
        <w:object w:dxaOrig="1760" w:dyaOrig="360">
          <v:shape id="_x0000_i1065" type="#_x0000_t75" style="width:87.75pt;height:18pt" o:ole="">
            <v:imagedata r:id="rId88" o:title=""/>
          </v:shape>
          <o:OLEObject Type="Embed" ProgID="Equation.DSMT4" ShapeID="_x0000_i1065" DrawAspect="Content" ObjectID="_1558458852" r:id="rId89"/>
        </w:object>
      </w:r>
      <w:r w:rsidRPr="00A70846">
        <w:rPr>
          <w:rFonts w:asciiTheme="majorHAnsi" w:eastAsiaTheme="minorEastAsia" w:hAnsiTheme="majorHAnsi"/>
          <w:sz w:val="20"/>
          <w:szCs w:val="20"/>
        </w:rPr>
        <w:t xml:space="preserve"> to 10 is computed from equation (4.1), the velocity of dust particle at the end of time step namely </w:t>
      </w:r>
      <w:r w:rsidRPr="00A70846">
        <w:rPr>
          <w:rFonts w:asciiTheme="majorHAnsi" w:eastAsiaTheme="minorEastAsia" w:hAnsiTheme="majorHAnsi"/>
          <w:position w:val="-12"/>
          <w:sz w:val="20"/>
          <w:szCs w:val="20"/>
        </w:rPr>
        <w:object w:dxaOrig="1740" w:dyaOrig="360">
          <v:shape id="_x0000_i1066" type="#_x0000_t75" style="width:86.25pt;height:18pt" o:ole="">
            <v:imagedata r:id="rId90" o:title=""/>
          </v:shape>
          <o:OLEObject Type="Embed" ProgID="Equation.DSMT4" ShapeID="_x0000_i1066" DrawAspect="Content" ObjectID="_1558458853" r:id="rId91"/>
        </w:object>
      </w:r>
      <w:r w:rsidRPr="00A70846">
        <w:rPr>
          <w:rFonts w:asciiTheme="majorHAnsi" w:eastAsiaTheme="minorEastAsia" w:hAnsiTheme="majorHAnsi"/>
          <w:sz w:val="20"/>
          <w:szCs w:val="20"/>
        </w:rPr>
        <w:t xml:space="preserve"> to 10 is computed from equation (4.2) and temperature </w:t>
      </w:r>
      <m:oMath>
        <m:r>
          <w:rPr>
            <w:rFonts w:ascii="Cambria Math" w:eastAsiaTheme="minorEastAsia" w:hAnsi="Cambria Math"/>
            <w:sz w:val="20"/>
            <w:szCs w:val="20"/>
          </w:rPr>
          <m:t>θ</m:t>
        </m:r>
        <m:d>
          <m:dPr>
            <m:ctrlPr>
              <w:rPr>
                <w:rFonts w:asciiTheme="majorHAnsi" w:eastAsiaTheme="minorEastAsia" w:hAnsiTheme="majorHAnsi"/>
                <w:i/>
                <w:sz w:val="20"/>
                <w:szCs w:val="20"/>
              </w:rPr>
            </m:ctrlPr>
          </m:dPr>
          <m:e>
            <m:r>
              <w:rPr>
                <w:rFonts w:ascii="Cambria Math" w:eastAsiaTheme="minorEastAsia" w:hAnsi="Cambria Math"/>
                <w:sz w:val="20"/>
                <w:szCs w:val="20"/>
              </w:rPr>
              <m:t>i</m:t>
            </m:r>
            <m:r>
              <w:rPr>
                <w:rFonts w:asciiTheme="majorHAnsi" w:eastAsiaTheme="minorEastAsia" w:hAnsiTheme="majorHAnsi"/>
                <w:sz w:val="20"/>
                <w:szCs w:val="20"/>
              </w:rPr>
              <m:t xml:space="preserve">, </m:t>
            </m:r>
            <m:r>
              <w:rPr>
                <w:rFonts w:ascii="Cambria Math" w:eastAsiaTheme="minorEastAsia" w:hAnsi="Cambria Math"/>
                <w:sz w:val="20"/>
                <w:szCs w:val="20"/>
              </w:rPr>
              <m:t>j</m:t>
            </m:r>
            <m:r>
              <w:rPr>
                <w:rFonts w:asciiTheme="majorHAnsi" w:eastAsiaTheme="minorEastAsia" w:hAnsiTheme="majorHAnsi"/>
                <w:sz w:val="20"/>
                <w:szCs w:val="20"/>
              </w:rPr>
              <m:t>+1</m:t>
            </m:r>
          </m:e>
        </m:d>
        <m:r>
          <w:rPr>
            <w:rFonts w:asciiTheme="majorHAnsi" w:eastAsiaTheme="minorEastAsia" w:hAnsiTheme="majorHAnsi"/>
            <w:sz w:val="20"/>
            <w:szCs w:val="20"/>
          </w:rPr>
          <m:t xml:space="preserve">, </m:t>
        </m:r>
        <m:r>
          <w:rPr>
            <w:rFonts w:ascii="Cambria Math" w:eastAsiaTheme="minorEastAsia" w:hAnsi="Cambria Math"/>
            <w:sz w:val="20"/>
            <w:szCs w:val="20"/>
          </w:rPr>
          <m:t>i</m:t>
        </m:r>
        <m:r>
          <w:rPr>
            <w:rFonts w:asciiTheme="majorHAnsi" w:eastAsiaTheme="minorEastAsia" w:hAnsiTheme="majorHAnsi"/>
            <w:sz w:val="20"/>
            <w:szCs w:val="20"/>
          </w:rPr>
          <m:t>=1</m:t>
        </m:r>
      </m:oMath>
      <w:r w:rsidRPr="00A70846">
        <w:rPr>
          <w:rFonts w:asciiTheme="majorHAnsi" w:eastAsiaTheme="minorEastAsia" w:hAnsiTheme="majorHAnsi"/>
          <w:sz w:val="20"/>
          <w:szCs w:val="20"/>
        </w:rPr>
        <w:t xml:space="preserve"> to 10 from equation (4.3) and concentration </w:t>
      </w:r>
      <m:oMath>
        <m:r>
          <w:rPr>
            <w:rFonts w:ascii="Cambria Math" w:eastAsiaTheme="minorEastAsia" w:hAnsi="Cambria Math"/>
            <w:sz w:val="20"/>
            <w:szCs w:val="20"/>
          </w:rPr>
          <m:t>ϕ</m:t>
        </m:r>
        <m:d>
          <m:dPr>
            <m:ctrlPr>
              <w:rPr>
                <w:rFonts w:asciiTheme="majorHAnsi" w:eastAsiaTheme="minorEastAsia" w:hAnsiTheme="majorHAnsi"/>
                <w:i/>
                <w:sz w:val="20"/>
                <w:szCs w:val="20"/>
              </w:rPr>
            </m:ctrlPr>
          </m:dPr>
          <m:e>
            <m:r>
              <w:rPr>
                <w:rFonts w:ascii="Cambria Math" w:eastAsiaTheme="minorEastAsia" w:hAnsi="Cambria Math"/>
                <w:sz w:val="20"/>
                <w:szCs w:val="20"/>
              </w:rPr>
              <m:t>i</m:t>
            </m:r>
            <m:r>
              <w:rPr>
                <w:rFonts w:asciiTheme="majorHAnsi" w:eastAsiaTheme="minorEastAsia" w:hAnsiTheme="majorHAnsi"/>
                <w:sz w:val="20"/>
                <w:szCs w:val="20"/>
              </w:rPr>
              <m:t>,</m:t>
            </m:r>
            <m:r>
              <w:rPr>
                <w:rFonts w:ascii="Cambria Math" w:eastAsiaTheme="minorEastAsia" w:hAnsi="Cambria Math"/>
                <w:sz w:val="20"/>
                <w:szCs w:val="20"/>
              </w:rPr>
              <m:t>j</m:t>
            </m:r>
            <m:r>
              <w:rPr>
                <w:rFonts w:asciiTheme="majorHAnsi" w:eastAsiaTheme="minorEastAsia" w:hAnsiTheme="majorHAnsi"/>
                <w:sz w:val="20"/>
                <w:szCs w:val="20"/>
              </w:rPr>
              <m:t>+1</m:t>
            </m:r>
          </m:e>
        </m:d>
        <m:r>
          <w:rPr>
            <w:rFonts w:asciiTheme="majorHAnsi" w:eastAsiaTheme="minorEastAsia" w:hAnsiTheme="majorHAnsi"/>
            <w:sz w:val="20"/>
            <w:szCs w:val="20"/>
          </w:rPr>
          <m:t xml:space="preserve">, </m:t>
        </m:r>
        <m:r>
          <w:rPr>
            <w:rFonts w:ascii="Cambria Math" w:eastAsiaTheme="minorEastAsia" w:hAnsi="Cambria Math"/>
            <w:sz w:val="20"/>
            <w:szCs w:val="20"/>
          </w:rPr>
          <m:t>i</m:t>
        </m:r>
        <m:r>
          <w:rPr>
            <w:rFonts w:asciiTheme="majorHAnsi" w:eastAsiaTheme="minorEastAsia" w:hAnsiTheme="majorHAnsi"/>
            <w:sz w:val="20"/>
            <w:szCs w:val="20"/>
          </w:rPr>
          <m:t>=1</m:t>
        </m:r>
      </m:oMath>
      <w:r w:rsidRPr="00A70846">
        <w:rPr>
          <w:rFonts w:asciiTheme="majorHAnsi" w:eastAsiaTheme="minorEastAsia" w:hAnsiTheme="majorHAnsi"/>
          <w:sz w:val="20"/>
          <w:szCs w:val="20"/>
        </w:rPr>
        <w:t xml:space="preserve"> to 10 from equation (4.4). The procedure is repeated until </w:t>
      </w:r>
      <w:r w:rsidRPr="00A70846">
        <w:rPr>
          <w:rFonts w:asciiTheme="majorHAnsi" w:eastAsiaTheme="minorEastAsia" w:hAnsiTheme="majorHAnsi"/>
          <w:i/>
          <w:sz w:val="20"/>
          <w:szCs w:val="20"/>
        </w:rPr>
        <w:t>t</w:t>
      </w:r>
      <w:r w:rsidRPr="00A70846">
        <w:rPr>
          <w:rFonts w:asciiTheme="majorHAnsi" w:eastAsiaTheme="minorEastAsia" w:hAnsiTheme="majorHAnsi"/>
          <w:sz w:val="20"/>
          <w:szCs w:val="20"/>
        </w:rPr>
        <w:t xml:space="preserve"> = 1 (i.e., </w:t>
      </w:r>
      <w:r w:rsidRPr="00A70846">
        <w:rPr>
          <w:rFonts w:asciiTheme="majorHAnsi" w:eastAsiaTheme="minorEastAsia" w:hAnsiTheme="majorHAnsi"/>
          <w:i/>
          <w:sz w:val="20"/>
          <w:szCs w:val="20"/>
        </w:rPr>
        <w:t>j</w:t>
      </w:r>
      <w:r w:rsidRPr="00A70846">
        <w:rPr>
          <w:rFonts w:asciiTheme="majorHAnsi" w:eastAsiaTheme="minorEastAsia" w:hAnsiTheme="majorHAnsi"/>
          <w:sz w:val="20"/>
          <w:szCs w:val="20"/>
        </w:rPr>
        <w:t xml:space="preserve"> = 800). During computation, </w:t>
      </w:r>
      <w:r w:rsidRPr="00A70846">
        <w:rPr>
          <w:rFonts w:asciiTheme="majorHAnsi" w:eastAsiaTheme="minorEastAsia" w:hAnsiTheme="majorHAnsi"/>
          <w:position w:val="-6"/>
          <w:sz w:val="20"/>
          <w:szCs w:val="20"/>
        </w:rPr>
        <w:object w:dxaOrig="340" w:dyaOrig="300">
          <v:shape id="_x0000_i1067" type="#_x0000_t75" style="width:17.25pt;height:15pt" o:ole="">
            <v:imagedata r:id="rId92" o:title=""/>
          </v:shape>
          <o:OLEObject Type="Embed" ProgID="Equation.DSMT4" ShapeID="_x0000_i1067" DrawAspect="Content" ObjectID="_1558458854" r:id="rId93"/>
        </w:object>
      </w:r>
      <w:r w:rsidRPr="00A70846">
        <w:rPr>
          <w:rFonts w:asciiTheme="majorHAnsi" w:eastAsiaTheme="minorEastAsia" w:hAnsiTheme="majorHAnsi"/>
          <w:sz w:val="20"/>
          <w:szCs w:val="20"/>
        </w:rPr>
        <w:t xml:space="preserve">was chosen to be 0.00125. These computations are carried out for different values of parameters </w:t>
      </w:r>
      <w:proofErr w:type="spellStart"/>
      <w:r w:rsidRPr="00A70846">
        <w:rPr>
          <w:rFonts w:asciiTheme="majorHAnsi" w:eastAsiaTheme="minorEastAsia" w:hAnsiTheme="majorHAnsi"/>
          <w:i/>
          <w:sz w:val="20"/>
          <w:szCs w:val="20"/>
        </w:rPr>
        <w:t>Gr</w:t>
      </w:r>
      <w:proofErr w:type="spellEnd"/>
      <w:r w:rsidRPr="00A70846">
        <w:rPr>
          <w:rFonts w:asciiTheme="majorHAnsi" w:eastAsiaTheme="minorEastAsia" w:hAnsiTheme="majorHAnsi"/>
          <w:sz w:val="20"/>
          <w:szCs w:val="20"/>
        </w:rPr>
        <w:t xml:space="preserve">, </w:t>
      </w:r>
      <w:r w:rsidRPr="00A70846">
        <w:rPr>
          <w:rFonts w:asciiTheme="majorHAnsi" w:eastAsiaTheme="minorEastAsia" w:hAnsiTheme="majorHAnsi"/>
          <w:i/>
          <w:sz w:val="20"/>
          <w:szCs w:val="20"/>
        </w:rPr>
        <w:t>Gm</w:t>
      </w:r>
      <w:r w:rsidRPr="00A70846">
        <w:rPr>
          <w:rFonts w:asciiTheme="majorHAnsi" w:eastAsiaTheme="minorEastAsia" w:hAnsiTheme="majorHAnsi"/>
          <w:sz w:val="20"/>
          <w:szCs w:val="20"/>
        </w:rPr>
        <w:t xml:space="preserve">, Pr, </w:t>
      </w:r>
      <w:r w:rsidRPr="00A70846">
        <w:rPr>
          <w:rFonts w:asciiTheme="majorHAnsi" w:eastAsiaTheme="minorEastAsia" w:hAnsiTheme="majorHAnsi"/>
          <w:i/>
          <w:sz w:val="20"/>
          <w:szCs w:val="20"/>
        </w:rPr>
        <w:t>Sc</w:t>
      </w:r>
      <w:r w:rsidRPr="00A70846">
        <w:rPr>
          <w:rFonts w:asciiTheme="majorHAnsi" w:eastAsiaTheme="minorEastAsia" w:hAnsiTheme="majorHAnsi"/>
          <w:sz w:val="20"/>
          <w:szCs w:val="20"/>
        </w:rPr>
        <w:t xml:space="preserve">, </w:t>
      </w:r>
      <w:r w:rsidRPr="00A70846">
        <w:rPr>
          <w:rFonts w:asciiTheme="majorHAnsi" w:eastAsiaTheme="minorEastAsia" w:hAnsiTheme="majorHAnsi"/>
          <w:i/>
          <w:sz w:val="20"/>
          <w:szCs w:val="20"/>
        </w:rPr>
        <w:t>M</w:t>
      </w:r>
      <w:r w:rsidRPr="00A70846">
        <w:rPr>
          <w:rFonts w:asciiTheme="majorHAnsi" w:eastAsiaTheme="minorEastAsia" w:hAnsiTheme="majorHAnsi"/>
          <w:sz w:val="20"/>
          <w:szCs w:val="20"/>
        </w:rPr>
        <w:t xml:space="preserve">, </w:t>
      </w:r>
      <w:r w:rsidRPr="00A70846">
        <w:rPr>
          <w:rFonts w:asciiTheme="majorHAnsi" w:eastAsiaTheme="minorEastAsia" w:hAnsiTheme="majorHAnsi"/>
          <w:i/>
          <w:sz w:val="20"/>
          <w:szCs w:val="20"/>
        </w:rPr>
        <w:t>K</w:t>
      </w:r>
      <w:r w:rsidRPr="00A70846">
        <w:rPr>
          <w:rFonts w:asciiTheme="majorHAnsi" w:eastAsiaTheme="minorEastAsia" w:hAnsiTheme="majorHAnsi"/>
          <w:sz w:val="20"/>
          <w:szCs w:val="20"/>
          <w:vertAlign w:val="subscript"/>
        </w:rPr>
        <w:t>0</w:t>
      </w:r>
      <w:r w:rsidRPr="00A70846">
        <w:rPr>
          <w:rFonts w:asciiTheme="majorHAnsi" w:eastAsiaTheme="minorEastAsia" w:hAnsiTheme="majorHAnsi"/>
          <w:sz w:val="20"/>
          <w:szCs w:val="20"/>
        </w:rPr>
        <w:t xml:space="preserve">, </w:t>
      </w:r>
      <w:r w:rsidRPr="00A70846">
        <w:rPr>
          <w:rFonts w:asciiTheme="majorHAnsi" w:eastAsiaTheme="minorEastAsia" w:hAnsiTheme="majorHAnsi"/>
          <w:i/>
          <w:sz w:val="20"/>
          <w:szCs w:val="20"/>
        </w:rPr>
        <w:t>N</w:t>
      </w:r>
      <w:r w:rsidRPr="00A70846">
        <w:rPr>
          <w:rFonts w:asciiTheme="majorHAnsi" w:eastAsiaTheme="minorEastAsia" w:hAnsiTheme="majorHAnsi"/>
          <w:sz w:val="20"/>
          <w:szCs w:val="20"/>
        </w:rPr>
        <w:t xml:space="preserve">, </w:t>
      </w:r>
      <w:r w:rsidRPr="00A70846">
        <w:rPr>
          <w:rFonts w:asciiTheme="majorHAnsi" w:eastAsiaTheme="minorEastAsia" w:hAnsiTheme="majorHAnsi"/>
          <w:i/>
          <w:sz w:val="20"/>
          <w:szCs w:val="20"/>
        </w:rPr>
        <w:t>S</w:t>
      </w:r>
      <w:r w:rsidRPr="00A70846">
        <w:rPr>
          <w:rFonts w:asciiTheme="majorHAnsi" w:eastAsiaTheme="minorEastAsia" w:hAnsiTheme="majorHAnsi"/>
          <w:sz w:val="20"/>
          <w:szCs w:val="20"/>
        </w:rPr>
        <w:t xml:space="preserve">(heat source parameter), </w:t>
      </w:r>
      <w:r w:rsidRPr="00A70846">
        <w:rPr>
          <w:rFonts w:asciiTheme="majorHAnsi" w:hAnsiTheme="majorHAnsi"/>
          <w:i/>
          <w:sz w:val="20"/>
          <w:szCs w:val="20"/>
        </w:rPr>
        <w:t>B</w:t>
      </w:r>
      <w:r w:rsidRPr="00A70846">
        <w:rPr>
          <w:rFonts w:asciiTheme="majorHAnsi" w:hAnsiTheme="majorHAnsi"/>
          <w:sz w:val="20"/>
          <w:szCs w:val="20"/>
        </w:rPr>
        <w:t xml:space="preserve"> (dust particle parameter), </w:t>
      </w:r>
      <w:r w:rsidRPr="00A70846">
        <w:rPr>
          <w:rFonts w:asciiTheme="majorHAnsi" w:hAnsiTheme="majorHAnsi"/>
          <w:i/>
          <w:sz w:val="20"/>
          <w:szCs w:val="20"/>
        </w:rPr>
        <w:t>B</w:t>
      </w:r>
      <w:r w:rsidRPr="00A70846">
        <w:rPr>
          <w:rFonts w:asciiTheme="majorHAnsi" w:hAnsiTheme="majorHAnsi"/>
          <w:sz w:val="20"/>
          <w:szCs w:val="20"/>
          <w:vertAlign w:val="subscript"/>
        </w:rPr>
        <w:t>1</w:t>
      </w:r>
      <w:r w:rsidRPr="00A70846">
        <w:rPr>
          <w:rFonts w:asciiTheme="majorHAnsi" w:hAnsiTheme="majorHAnsi"/>
          <w:sz w:val="20"/>
          <w:szCs w:val="20"/>
        </w:rPr>
        <w:t xml:space="preserve"> (dusty fluid parameter) and </w:t>
      </w:r>
      <w:r w:rsidRPr="00A70846">
        <w:rPr>
          <w:rFonts w:asciiTheme="majorHAnsi" w:hAnsiTheme="majorHAnsi"/>
          <w:i/>
          <w:sz w:val="20"/>
          <w:szCs w:val="20"/>
        </w:rPr>
        <w:t>t</w:t>
      </w:r>
      <w:r w:rsidRPr="00A70846">
        <w:rPr>
          <w:rFonts w:asciiTheme="majorHAnsi" w:hAnsiTheme="majorHAnsi"/>
          <w:sz w:val="20"/>
          <w:szCs w:val="20"/>
        </w:rPr>
        <w:t xml:space="preserve"> (time)</w:t>
      </w:r>
      <w:r w:rsidRPr="00A70846">
        <w:rPr>
          <w:rFonts w:asciiTheme="majorHAnsi" w:eastAsiaTheme="minorEastAsia" w:hAnsiTheme="majorHAnsi"/>
          <w:sz w:val="20"/>
          <w:szCs w:val="20"/>
        </w:rPr>
        <w:t>. To judge the accuracy of the convergence of the finite difference scheme, the same program was run with smaller values of</w:t>
      </w:r>
      <w:r w:rsidRPr="00A70846">
        <w:rPr>
          <w:rFonts w:asciiTheme="majorHAnsi" w:eastAsiaTheme="minorEastAsia" w:hAnsiTheme="majorHAnsi"/>
          <w:position w:val="-6"/>
          <w:sz w:val="20"/>
          <w:szCs w:val="20"/>
        </w:rPr>
        <w:object w:dxaOrig="340" w:dyaOrig="300">
          <v:shape id="_x0000_i1068" type="#_x0000_t75" style="width:17.25pt;height:15pt" o:ole="">
            <v:imagedata r:id="rId92" o:title=""/>
          </v:shape>
          <o:OLEObject Type="Embed" ProgID="Equation.DSMT4" ShapeID="_x0000_i1068" DrawAspect="Content" ObjectID="_1558458855" r:id="rId94"/>
        </w:object>
      </w:r>
      <w:r w:rsidRPr="00A70846">
        <w:rPr>
          <w:rFonts w:asciiTheme="majorHAnsi" w:eastAsiaTheme="minorEastAsia" w:hAnsiTheme="majorHAnsi"/>
          <w:sz w:val="20"/>
          <w:szCs w:val="20"/>
        </w:rPr>
        <w:t xml:space="preserve">, i.e., </w:t>
      </w:r>
      <w:r w:rsidRPr="00A70846">
        <w:rPr>
          <w:rFonts w:asciiTheme="majorHAnsi" w:eastAsiaTheme="minorEastAsia" w:hAnsiTheme="majorHAnsi"/>
          <w:position w:val="-6"/>
          <w:sz w:val="20"/>
          <w:szCs w:val="20"/>
        </w:rPr>
        <w:object w:dxaOrig="340" w:dyaOrig="300">
          <v:shape id="_x0000_i1069" type="#_x0000_t75" style="width:17.25pt;height:15pt" o:ole="">
            <v:imagedata r:id="rId92" o:title=""/>
          </v:shape>
          <o:OLEObject Type="Embed" ProgID="Equation.DSMT4" ShapeID="_x0000_i1069" DrawAspect="Content" ObjectID="_1558458856" r:id="rId95"/>
        </w:object>
      </w:r>
      <w:r w:rsidRPr="00A70846">
        <w:rPr>
          <w:rFonts w:asciiTheme="majorHAnsi" w:eastAsiaTheme="minorEastAsia" w:hAnsiTheme="majorHAnsi"/>
          <w:sz w:val="20"/>
          <w:szCs w:val="20"/>
        </w:rPr>
        <w:t>= 0.0009, 0.001 and no significant change was observed. Hence, we conclude that the finite difference scheme is stable and convergent.</w:t>
      </w:r>
    </w:p>
    <w:p w:rsidR="00280FDC" w:rsidRPr="00A70846" w:rsidRDefault="00280FDC" w:rsidP="00280FDC">
      <w:pPr>
        <w:spacing w:after="0" w:line="240" w:lineRule="auto"/>
        <w:ind w:firstLine="720"/>
        <w:jc w:val="both"/>
        <w:rPr>
          <w:rFonts w:asciiTheme="majorHAnsi" w:eastAsiaTheme="minorEastAsia" w:hAnsiTheme="majorHAnsi"/>
          <w:sz w:val="20"/>
          <w:szCs w:val="20"/>
        </w:rPr>
      </w:pPr>
    </w:p>
    <w:p w:rsidR="00280FDC" w:rsidRPr="00A70846" w:rsidRDefault="00280FDC" w:rsidP="003720F8">
      <w:pPr>
        <w:shd w:val="clear" w:color="auto" w:fill="D9D9D9" w:themeFill="background1" w:themeFillShade="D9"/>
        <w:spacing w:after="0" w:line="240" w:lineRule="auto"/>
        <w:rPr>
          <w:rFonts w:asciiTheme="majorHAnsi" w:eastAsiaTheme="minorEastAsia" w:hAnsiTheme="majorHAnsi"/>
          <w:b/>
          <w:sz w:val="20"/>
          <w:szCs w:val="20"/>
        </w:rPr>
      </w:pPr>
      <w:r w:rsidRPr="00A70846">
        <w:rPr>
          <w:rFonts w:asciiTheme="majorHAnsi" w:eastAsiaTheme="minorEastAsia" w:hAnsiTheme="majorHAnsi"/>
          <w:b/>
          <w:sz w:val="20"/>
          <w:szCs w:val="20"/>
        </w:rPr>
        <w:t xml:space="preserve">RESULTS AND DISCUSSION </w:t>
      </w:r>
    </w:p>
    <w:p w:rsidR="00280FDC" w:rsidRPr="00A70846" w:rsidRDefault="00280FDC" w:rsidP="00280FDC">
      <w:pPr>
        <w:spacing w:after="0" w:line="240" w:lineRule="auto"/>
        <w:jc w:val="both"/>
        <w:rPr>
          <w:rFonts w:asciiTheme="majorHAnsi" w:eastAsiaTheme="minorEastAsia" w:hAnsiTheme="majorHAnsi"/>
          <w:sz w:val="20"/>
          <w:szCs w:val="20"/>
        </w:rPr>
      </w:pPr>
      <w:r w:rsidRPr="00A70846">
        <w:rPr>
          <w:rFonts w:asciiTheme="majorHAnsi" w:eastAsiaTheme="minorEastAsia" w:hAnsiTheme="majorHAnsi"/>
          <w:sz w:val="20"/>
          <w:szCs w:val="20"/>
        </w:rPr>
        <w:t>Numerical calculations have been carried out for dimensionless velocity of dusty fluid, temperature and concentration profiles for different values of parameters and are displayed in Figures-(6.1) to (6.15).</w:t>
      </w:r>
    </w:p>
    <w:p w:rsidR="00280FDC" w:rsidRPr="00A70846" w:rsidRDefault="00280FDC" w:rsidP="00280FDC">
      <w:pPr>
        <w:spacing w:after="0" w:line="240" w:lineRule="auto"/>
        <w:jc w:val="both"/>
        <w:rPr>
          <w:rFonts w:asciiTheme="majorHAnsi" w:eastAsiaTheme="minorEastAsia" w:hAnsiTheme="majorHAnsi"/>
          <w:sz w:val="20"/>
          <w:szCs w:val="20"/>
        </w:rPr>
      </w:pPr>
      <w:r w:rsidRPr="00A70846">
        <w:rPr>
          <w:rFonts w:asciiTheme="majorHAnsi" w:eastAsiaTheme="minorEastAsia" w:hAnsiTheme="majorHAnsi"/>
          <w:sz w:val="20"/>
          <w:szCs w:val="20"/>
        </w:rPr>
        <w:t xml:space="preserve">Figures-(6.1) to (6.11) represent the velocity profiles of dusty fluid for different parameters. Figure-(6.1) shows the variation of velocity </w:t>
      </w:r>
      <w:r w:rsidRPr="00A70846">
        <w:rPr>
          <w:rFonts w:asciiTheme="majorHAnsi" w:eastAsiaTheme="minorEastAsia" w:hAnsiTheme="majorHAnsi"/>
          <w:i/>
          <w:sz w:val="20"/>
          <w:szCs w:val="20"/>
        </w:rPr>
        <w:t>U</w:t>
      </w:r>
      <w:r w:rsidRPr="00A70846">
        <w:rPr>
          <w:rFonts w:asciiTheme="majorHAnsi" w:eastAsiaTheme="minorEastAsia" w:hAnsiTheme="majorHAnsi"/>
          <w:sz w:val="20"/>
          <w:szCs w:val="20"/>
        </w:rPr>
        <w:t xml:space="preserve"> with magnetic parameter </w:t>
      </w:r>
      <w:r w:rsidRPr="00A70846">
        <w:rPr>
          <w:rFonts w:asciiTheme="majorHAnsi" w:eastAsiaTheme="minorEastAsia" w:hAnsiTheme="majorHAnsi"/>
          <w:i/>
          <w:sz w:val="20"/>
          <w:szCs w:val="20"/>
        </w:rPr>
        <w:t>M</w:t>
      </w:r>
      <w:r w:rsidRPr="00A70846">
        <w:rPr>
          <w:rFonts w:asciiTheme="majorHAnsi" w:eastAsiaTheme="minorEastAsia" w:hAnsiTheme="majorHAnsi"/>
          <w:sz w:val="20"/>
          <w:szCs w:val="20"/>
        </w:rPr>
        <w:t xml:space="preserve">. It is observed that the velocity decreases as </w:t>
      </w:r>
      <w:r w:rsidRPr="00A70846">
        <w:rPr>
          <w:rFonts w:asciiTheme="majorHAnsi" w:eastAsiaTheme="minorEastAsia" w:hAnsiTheme="majorHAnsi"/>
          <w:i/>
          <w:sz w:val="20"/>
          <w:szCs w:val="20"/>
        </w:rPr>
        <w:t>M</w:t>
      </w:r>
      <w:r w:rsidRPr="00A70846">
        <w:rPr>
          <w:rFonts w:asciiTheme="majorHAnsi" w:eastAsiaTheme="minorEastAsia" w:hAnsiTheme="majorHAnsi"/>
          <w:sz w:val="20"/>
          <w:szCs w:val="20"/>
        </w:rPr>
        <w:t xml:space="preserve"> increases. Figure-(6.2) shows that an increase in permeability parameter </w:t>
      </w:r>
      <w:r w:rsidRPr="00A70846">
        <w:rPr>
          <w:rFonts w:asciiTheme="majorHAnsi" w:eastAsiaTheme="minorEastAsia" w:hAnsiTheme="majorHAnsi"/>
          <w:i/>
          <w:sz w:val="20"/>
          <w:szCs w:val="20"/>
        </w:rPr>
        <w:t>K</w:t>
      </w:r>
      <w:r w:rsidRPr="00A70846">
        <w:rPr>
          <w:rFonts w:asciiTheme="majorHAnsi" w:eastAsiaTheme="minorEastAsia" w:hAnsiTheme="majorHAnsi"/>
          <w:sz w:val="20"/>
          <w:szCs w:val="20"/>
          <w:vertAlign w:val="subscript"/>
        </w:rPr>
        <w:t>0</w:t>
      </w:r>
      <w:r w:rsidRPr="00A70846">
        <w:rPr>
          <w:rFonts w:asciiTheme="majorHAnsi" w:eastAsiaTheme="minorEastAsia" w:hAnsiTheme="majorHAnsi"/>
          <w:sz w:val="20"/>
          <w:szCs w:val="20"/>
        </w:rPr>
        <w:t xml:space="preserve"> causes an increase in </w:t>
      </w:r>
      <w:r w:rsidRPr="00A70846">
        <w:rPr>
          <w:rFonts w:asciiTheme="majorHAnsi" w:eastAsiaTheme="minorEastAsia" w:hAnsiTheme="majorHAnsi"/>
          <w:sz w:val="20"/>
          <w:szCs w:val="20"/>
        </w:rPr>
        <w:lastRenderedPageBreak/>
        <w:t xml:space="preserve">velocity profile of dusty fluid. From Figure-(6.3), it is observed that the velocity of dusty fluid increases as the </w:t>
      </w:r>
      <w:proofErr w:type="spellStart"/>
      <w:r w:rsidRPr="00A70846">
        <w:rPr>
          <w:rFonts w:asciiTheme="majorHAnsi" w:eastAsiaTheme="minorEastAsia" w:hAnsiTheme="majorHAnsi"/>
          <w:sz w:val="20"/>
          <w:szCs w:val="20"/>
        </w:rPr>
        <w:t>Grashoff</w:t>
      </w:r>
      <w:proofErr w:type="spellEnd"/>
      <w:r w:rsidRPr="00A70846">
        <w:rPr>
          <w:rFonts w:asciiTheme="majorHAnsi" w:eastAsiaTheme="minorEastAsia" w:hAnsiTheme="majorHAnsi"/>
          <w:sz w:val="20"/>
          <w:szCs w:val="20"/>
        </w:rPr>
        <w:t xml:space="preserve"> number </w:t>
      </w:r>
      <w:proofErr w:type="spellStart"/>
      <w:r w:rsidRPr="00A70846">
        <w:rPr>
          <w:rFonts w:asciiTheme="majorHAnsi" w:eastAsiaTheme="minorEastAsia" w:hAnsiTheme="majorHAnsi"/>
          <w:i/>
          <w:sz w:val="20"/>
          <w:szCs w:val="20"/>
        </w:rPr>
        <w:t>Gr</w:t>
      </w:r>
      <w:proofErr w:type="spellEnd"/>
      <w:r w:rsidRPr="00A70846">
        <w:rPr>
          <w:rFonts w:asciiTheme="majorHAnsi" w:eastAsiaTheme="minorEastAsia" w:hAnsiTheme="majorHAnsi"/>
          <w:sz w:val="20"/>
          <w:szCs w:val="20"/>
        </w:rPr>
        <w:t xml:space="preserve"> increase. The variation of </w:t>
      </w:r>
      <w:r w:rsidRPr="00A70846">
        <w:rPr>
          <w:rFonts w:asciiTheme="majorHAnsi" w:eastAsiaTheme="minorEastAsia" w:hAnsiTheme="majorHAnsi"/>
          <w:i/>
          <w:sz w:val="20"/>
          <w:szCs w:val="20"/>
        </w:rPr>
        <w:t xml:space="preserve">U </w:t>
      </w:r>
      <w:r w:rsidRPr="00A70846">
        <w:rPr>
          <w:rFonts w:asciiTheme="majorHAnsi" w:eastAsiaTheme="minorEastAsia" w:hAnsiTheme="majorHAnsi"/>
          <w:sz w:val="20"/>
          <w:szCs w:val="20"/>
        </w:rPr>
        <w:t xml:space="preserve">with modified </w:t>
      </w:r>
      <w:proofErr w:type="spellStart"/>
      <w:r w:rsidRPr="00A70846">
        <w:rPr>
          <w:rFonts w:asciiTheme="majorHAnsi" w:eastAsiaTheme="minorEastAsia" w:hAnsiTheme="majorHAnsi"/>
          <w:sz w:val="20"/>
          <w:szCs w:val="20"/>
        </w:rPr>
        <w:t>Grashoff</w:t>
      </w:r>
      <w:proofErr w:type="spellEnd"/>
      <w:r w:rsidRPr="00A70846">
        <w:rPr>
          <w:rFonts w:asciiTheme="majorHAnsi" w:eastAsiaTheme="minorEastAsia" w:hAnsiTheme="majorHAnsi"/>
          <w:sz w:val="20"/>
          <w:szCs w:val="20"/>
        </w:rPr>
        <w:t xml:space="preserve"> number </w:t>
      </w:r>
      <w:r w:rsidRPr="00A70846">
        <w:rPr>
          <w:rFonts w:asciiTheme="majorHAnsi" w:eastAsiaTheme="minorEastAsia" w:hAnsiTheme="majorHAnsi"/>
          <w:i/>
          <w:sz w:val="20"/>
          <w:szCs w:val="20"/>
        </w:rPr>
        <w:t>Gm</w:t>
      </w:r>
      <w:r w:rsidRPr="00A70846">
        <w:rPr>
          <w:rFonts w:asciiTheme="majorHAnsi" w:eastAsiaTheme="minorEastAsia" w:hAnsiTheme="majorHAnsi"/>
          <w:sz w:val="20"/>
          <w:szCs w:val="20"/>
        </w:rPr>
        <w:t xml:space="preserve"> is shown in Figure-(6.4). It is noticed that increase in </w:t>
      </w:r>
      <w:r w:rsidRPr="00A70846">
        <w:rPr>
          <w:rFonts w:asciiTheme="majorHAnsi" w:eastAsiaTheme="minorEastAsia" w:hAnsiTheme="majorHAnsi"/>
          <w:i/>
          <w:sz w:val="20"/>
          <w:szCs w:val="20"/>
        </w:rPr>
        <w:t>Gm</w:t>
      </w:r>
      <w:r w:rsidRPr="00A70846">
        <w:rPr>
          <w:rFonts w:asciiTheme="majorHAnsi" w:eastAsiaTheme="minorEastAsia" w:hAnsiTheme="majorHAnsi"/>
          <w:sz w:val="20"/>
          <w:szCs w:val="20"/>
        </w:rPr>
        <w:t xml:space="preserve"> leads to increase in velocity of dusty fluid. From Figure-(6.5) shows the variation of velocity </w:t>
      </w:r>
      <w:r w:rsidRPr="00A70846">
        <w:rPr>
          <w:rFonts w:asciiTheme="majorHAnsi" w:eastAsiaTheme="minorEastAsia" w:hAnsiTheme="majorHAnsi"/>
          <w:i/>
          <w:sz w:val="20"/>
          <w:szCs w:val="20"/>
        </w:rPr>
        <w:t>U</w:t>
      </w:r>
      <w:r w:rsidRPr="00A70846">
        <w:rPr>
          <w:rFonts w:asciiTheme="majorHAnsi" w:eastAsiaTheme="minorEastAsia" w:hAnsiTheme="majorHAnsi"/>
          <w:sz w:val="20"/>
          <w:szCs w:val="20"/>
        </w:rPr>
        <w:t xml:space="preserve"> with </w:t>
      </w:r>
      <w:proofErr w:type="spellStart"/>
      <w:r w:rsidRPr="00A70846">
        <w:rPr>
          <w:rFonts w:asciiTheme="majorHAnsi" w:eastAsiaTheme="minorEastAsia" w:hAnsiTheme="majorHAnsi"/>
          <w:sz w:val="20"/>
          <w:szCs w:val="20"/>
        </w:rPr>
        <w:t>Prandtl</w:t>
      </w:r>
      <w:proofErr w:type="spellEnd"/>
      <w:r w:rsidRPr="00A70846">
        <w:rPr>
          <w:rFonts w:asciiTheme="majorHAnsi" w:eastAsiaTheme="minorEastAsia" w:hAnsiTheme="majorHAnsi"/>
          <w:sz w:val="20"/>
          <w:szCs w:val="20"/>
        </w:rPr>
        <w:t xml:space="preserve"> number Pr. It is observed that the velocity of dusty fluid decreases as Pr increases. The velocity profile of dusty fluid for Schmidt number </w:t>
      </w:r>
      <w:r w:rsidRPr="00A70846">
        <w:rPr>
          <w:rFonts w:asciiTheme="majorHAnsi" w:eastAsiaTheme="minorEastAsia" w:hAnsiTheme="majorHAnsi"/>
          <w:i/>
          <w:sz w:val="20"/>
          <w:szCs w:val="20"/>
        </w:rPr>
        <w:t>Sc</w:t>
      </w:r>
      <w:r w:rsidRPr="00A70846">
        <w:rPr>
          <w:rFonts w:asciiTheme="majorHAnsi" w:eastAsiaTheme="minorEastAsia" w:hAnsiTheme="majorHAnsi"/>
          <w:sz w:val="20"/>
          <w:szCs w:val="20"/>
        </w:rPr>
        <w:t xml:space="preserve"> is shown in Figure-(6.6). It is clear that velocity of dusty fluid </w:t>
      </w:r>
      <w:r w:rsidRPr="00A70846">
        <w:rPr>
          <w:rFonts w:asciiTheme="majorHAnsi" w:eastAsiaTheme="minorEastAsia" w:hAnsiTheme="majorHAnsi"/>
          <w:i/>
          <w:sz w:val="20"/>
          <w:szCs w:val="20"/>
        </w:rPr>
        <w:t xml:space="preserve">U </w:t>
      </w:r>
      <w:r w:rsidRPr="00A70846">
        <w:rPr>
          <w:rFonts w:asciiTheme="majorHAnsi" w:eastAsiaTheme="minorEastAsia" w:hAnsiTheme="majorHAnsi"/>
          <w:sz w:val="20"/>
          <w:szCs w:val="20"/>
        </w:rPr>
        <w:t xml:space="preserve">decreases with increasing in </w:t>
      </w:r>
      <w:r w:rsidRPr="00A70846">
        <w:rPr>
          <w:rFonts w:asciiTheme="majorHAnsi" w:eastAsiaTheme="minorEastAsia" w:hAnsiTheme="majorHAnsi"/>
          <w:i/>
          <w:sz w:val="20"/>
          <w:szCs w:val="20"/>
        </w:rPr>
        <w:t>Sc</w:t>
      </w:r>
      <w:r w:rsidRPr="00A70846">
        <w:rPr>
          <w:rFonts w:asciiTheme="majorHAnsi" w:eastAsiaTheme="minorEastAsia" w:hAnsiTheme="majorHAnsi"/>
          <w:sz w:val="20"/>
          <w:szCs w:val="20"/>
        </w:rPr>
        <w:t xml:space="preserve">. In figure-(6.7), the velocity profile of dusty fluid decreases due to increasing thermal radiation </w:t>
      </w:r>
      <w:proofErr w:type="spellStart"/>
      <w:r w:rsidRPr="00A70846">
        <w:rPr>
          <w:rFonts w:asciiTheme="majorHAnsi" w:eastAsiaTheme="minorEastAsia" w:hAnsiTheme="majorHAnsi"/>
          <w:sz w:val="20"/>
          <w:szCs w:val="20"/>
        </w:rPr>
        <w:t>parameter</w:t>
      </w:r>
      <w:r w:rsidRPr="00A70846">
        <w:rPr>
          <w:rFonts w:asciiTheme="majorHAnsi" w:eastAsiaTheme="minorEastAsia" w:hAnsiTheme="majorHAnsi"/>
          <w:i/>
          <w:sz w:val="20"/>
          <w:szCs w:val="20"/>
        </w:rPr>
        <w:t>N</w:t>
      </w:r>
      <w:proofErr w:type="spellEnd"/>
      <w:r w:rsidRPr="00A70846">
        <w:rPr>
          <w:rFonts w:asciiTheme="majorHAnsi" w:eastAsiaTheme="minorEastAsia" w:hAnsiTheme="majorHAnsi"/>
          <w:sz w:val="20"/>
          <w:szCs w:val="20"/>
        </w:rPr>
        <w:t xml:space="preserve">. From Figure-(6.8) shows the variation of velocity profile of dusty fluid </w:t>
      </w:r>
      <w:r w:rsidRPr="00A70846">
        <w:rPr>
          <w:rFonts w:asciiTheme="majorHAnsi" w:eastAsiaTheme="minorEastAsia" w:hAnsiTheme="majorHAnsi"/>
          <w:i/>
          <w:sz w:val="20"/>
          <w:szCs w:val="20"/>
        </w:rPr>
        <w:t>U</w:t>
      </w:r>
      <w:r w:rsidRPr="00A70846">
        <w:rPr>
          <w:rFonts w:asciiTheme="majorHAnsi" w:eastAsiaTheme="minorEastAsia" w:hAnsiTheme="majorHAnsi"/>
          <w:sz w:val="20"/>
          <w:szCs w:val="20"/>
        </w:rPr>
        <w:t xml:space="preserve"> with </w:t>
      </w:r>
      <w:r w:rsidRPr="00A70846">
        <w:rPr>
          <w:rFonts w:asciiTheme="majorHAnsi" w:hAnsiTheme="majorHAnsi"/>
          <w:sz w:val="20"/>
          <w:szCs w:val="20"/>
        </w:rPr>
        <w:t xml:space="preserve">dust particle </w:t>
      </w:r>
      <w:proofErr w:type="spellStart"/>
      <w:r w:rsidRPr="00A70846">
        <w:rPr>
          <w:rFonts w:asciiTheme="majorHAnsi" w:hAnsiTheme="majorHAnsi"/>
          <w:sz w:val="20"/>
          <w:szCs w:val="20"/>
        </w:rPr>
        <w:t>parameter</w:t>
      </w:r>
      <w:r w:rsidRPr="00A70846">
        <w:rPr>
          <w:rFonts w:asciiTheme="majorHAnsi" w:eastAsiaTheme="minorEastAsia" w:hAnsiTheme="majorHAnsi"/>
          <w:i/>
          <w:sz w:val="20"/>
          <w:szCs w:val="20"/>
        </w:rPr>
        <w:t>B</w:t>
      </w:r>
      <w:proofErr w:type="spellEnd"/>
      <w:r w:rsidRPr="00A70846">
        <w:rPr>
          <w:rFonts w:asciiTheme="majorHAnsi" w:eastAsiaTheme="minorEastAsia" w:hAnsiTheme="majorHAnsi"/>
          <w:sz w:val="20"/>
          <w:szCs w:val="20"/>
        </w:rPr>
        <w:t xml:space="preserve">. It is observed that the velocity of dusty fluid decreases as </w:t>
      </w:r>
      <w:r w:rsidRPr="00A70846">
        <w:rPr>
          <w:rFonts w:asciiTheme="majorHAnsi" w:eastAsiaTheme="minorEastAsia" w:hAnsiTheme="majorHAnsi"/>
          <w:i/>
          <w:sz w:val="20"/>
          <w:szCs w:val="20"/>
        </w:rPr>
        <w:t>B</w:t>
      </w:r>
      <w:r w:rsidRPr="00A70846">
        <w:rPr>
          <w:rFonts w:asciiTheme="majorHAnsi" w:eastAsiaTheme="minorEastAsia" w:hAnsiTheme="majorHAnsi"/>
          <w:sz w:val="20"/>
          <w:szCs w:val="20"/>
        </w:rPr>
        <w:t xml:space="preserve"> increases. The velocity profile of dusty fluid for </w:t>
      </w:r>
      <w:r w:rsidRPr="00A70846">
        <w:rPr>
          <w:rFonts w:asciiTheme="majorHAnsi" w:hAnsiTheme="majorHAnsi"/>
          <w:i/>
          <w:sz w:val="20"/>
          <w:szCs w:val="20"/>
        </w:rPr>
        <w:t>B</w:t>
      </w:r>
      <w:r w:rsidRPr="00A70846">
        <w:rPr>
          <w:rFonts w:asciiTheme="majorHAnsi" w:hAnsiTheme="majorHAnsi"/>
          <w:sz w:val="20"/>
          <w:szCs w:val="20"/>
          <w:vertAlign w:val="subscript"/>
        </w:rPr>
        <w:t>1</w:t>
      </w:r>
      <w:r w:rsidRPr="00A70846">
        <w:rPr>
          <w:rFonts w:asciiTheme="majorHAnsi" w:hAnsiTheme="majorHAnsi"/>
          <w:sz w:val="20"/>
          <w:szCs w:val="20"/>
        </w:rPr>
        <w:t xml:space="preserve"> (dusty fluid parameter) </w:t>
      </w:r>
      <w:r w:rsidRPr="00A70846">
        <w:rPr>
          <w:rFonts w:asciiTheme="majorHAnsi" w:eastAsiaTheme="minorEastAsia" w:hAnsiTheme="majorHAnsi"/>
          <w:sz w:val="20"/>
          <w:szCs w:val="20"/>
        </w:rPr>
        <w:t xml:space="preserve">is shown in Figure-(6.9). It is clear that velocity of dusty fluid </w:t>
      </w:r>
      <w:r w:rsidRPr="00A70846">
        <w:rPr>
          <w:rFonts w:asciiTheme="majorHAnsi" w:eastAsiaTheme="minorEastAsia" w:hAnsiTheme="majorHAnsi"/>
          <w:i/>
          <w:sz w:val="20"/>
          <w:szCs w:val="20"/>
        </w:rPr>
        <w:t>U</w:t>
      </w:r>
      <w:r w:rsidRPr="00A70846">
        <w:rPr>
          <w:rFonts w:asciiTheme="majorHAnsi" w:eastAsiaTheme="minorEastAsia" w:hAnsiTheme="majorHAnsi"/>
          <w:sz w:val="20"/>
          <w:szCs w:val="20"/>
        </w:rPr>
        <w:t xml:space="preserve"> decreases with increasing in </w:t>
      </w:r>
      <w:r w:rsidRPr="00A70846">
        <w:rPr>
          <w:rFonts w:asciiTheme="majorHAnsi" w:eastAsiaTheme="minorEastAsia" w:hAnsiTheme="majorHAnsi"/>
          <w:i/>
          <w:sz w:val="20"/>
          <w:szCs w:val="20"/>
        </w:rPr>
        <w:t>B</w:t>
      </w:r>
      <w:r w:rsidRPr="00A70846">
        <w:rPr>
          <w:rFonts w:asciiTheme="majorHAnsi" w:eastAsiaTheme="minorEastAsia" w:hAnsiTheme="majorHAnsi"/>
          <w:sz w:val="20"/>
          <w:szCs w:val="20"/>
          <w:vertAlign w:val="subscript"/>
        </w:rPr>
        <w:t>1</w:t>
      </w:r>
      <w:r w:rsidRPr="00A70846">
        <w:rPr>
          <w:rFonts w:asciiTheme="majorHAnsi" w:eastAsiaTheme="minorEastAsia" w:hAnsiTheme="majorHAnsi"/>
          <w:sz w:val="20"/>
          <w:szCs w:val="20"/>
        </w:rPr>
        <w:t xml:space="preserve">. The velocity profile for time variable </w:t>
      </w:r>
      <w:r w:rsidRPr="00A70846">
        <w:rPr>
          <w:rFonts w:asciiTheme="majorHAnsi" w:eastAsiaTheme="minorEastAsia" w:hAnsiTheme="majorHAnsi"/>
          <w:i/>
          <w:sz w:val="20"/>
          <w:szCs w:val="20"/>
        </w:rPr>
        <w:t>t</w:t>
      </w:r>
      <w:r w:rsidRPr="00A70846">
        <w:rPr>
          <w:rFonts w:asciiTheme="majorHAnsi" w:eastAsiaTheme="minorEastAsia" w:hAnsiTheme="majorHAnsi"/>
          <w:sz w:val="20"/>
          <w:szCs w:val="20"/>
        </w:rPr>
        <w:t xml:space="preserve"> is shown in Figure-(6.10). It is clear that an increase in </w:t>
      </w:r>
      <w:r w:rsidRPr="00A70846">
        <w:rPr>
          <w:rFonts w:asciiTheme="majorHAnsi" w:eastAsiaTheme="minorEastAsia" w:hAnsiTheme="majorHAnsi"/>
          <w:i/>
          <w:sz w:val="20"/>
          <w:szCs w:val="20"/>
        </w:rPr>
        <w:t>t</w:t>
      </w:r>
      <w:r w:rsidRPr="00A70846">
        <w:rPr>
          <w:rFonts w:asciiTheme="majorHAnsi" w:eastAsiaTheme="minorEastAsia" w:hAnsiTheme="majorHAnsi"/>
          <w:sz w:val="20"/>
          <w:szCs w:val="20"/>
        </w:rPr>
        <w:t xml:space="preserve"> leads to an increase in </w:t>
      </w:r>
      <w:r w:rsidRPr="00A70846">
        <w:rPr>
          <w:rFonts w:asciiTheme="majorHAnsi" w:eastAsiaTheme="minorEastAsia" w:hAnsiTheme="majorHAnsi"/>
          <w:i/>
          <w:sz w:val="20"/>
          <w:szCs w:val="20"/>
        </w:rPr>
        <w:t>U</w:t>
      </w:r>
      <w:r w:rsidRPr="00A70846">
        <w:rPr>
          <w:rFonts w:asciiTheme="majorHAnsi" w:eastAsiaTheme="minorEastAsia" w:hAnsiTheme="majorHAnsi"/>
          <w:sz w:val="20"/>
          <w:szCs w:val="20"/>
        </w:rPr>
        <w:t xml:space="preserve">. In figure-(6.11), the velocity profile of dusty fluid increases due to increasing heat source parameter </w:t>
      </w:r>
      <w:r w:rsidRPr="00A70846">
        <w:rPr>
          <w:rFonts w:asciiTheme="majorHAnsi" w:eastAsiaTheme="minorEastAsia" w:hAnsiTheme="majorHAnsi"/>
          <w:i/>
          <w:sz w:val="20"/>
          <w:szCs w:val="20"/>
        </w:rPr>
        <w:t>S</w:t>
      </w:r>
      <w:r w:rsidRPr="00A70846">
        <w:rPr>
          <w:rFonts w:asciiTheme="majorHAnsi" w:eastAsiaTheme="minorEastAsia" w:hAnsiTheme="majorHAnsi"/>
          <w:sz w:val="20"/>
          <w:szCs w:val="20"/>
        </w:rPr>
        <w:t xml:space="preserve">. From Figure-(6.12), it is observed that increase in </w:t>
      </w:r>
      <w:proofErr w:type="spellStart"/>
      <w:r w:rsidRPr="00A70846">
        <w:rPr>
          <w:rFonts w:asciiTheme="majorHAnsi" w:eastAsiaTheme="minorEastAsia" w:hAnsiTheme="majorHAnsi"/>
          <w:sz w:val="20"/>
          <w:szCs w:val="20"/>
        </w:rPr>
        <w:t>Prandtl</w:t>
      </w:r>
      <w:proofErr w:type="spellEnd"/>
      <w:r w:rsidRPr="00A70846">
        <w:rPr>
          <w:rFonts w:asciiTheme="majorHAnsi" w:eastAsiaTheme="minorEastAsia" w:hAnsiTheme="majorHAnsi"/>
          <w:sz w:val="20"/>
          <w:szCs w:val="20"/>
        </w:rPr>
        <w:t xml:space="preserve"> number Pr causes decrease in temperature profile of dusty fluid. Figure-(6.13) shows that an increase in thermal radiation parameter </w:t>
      </w:r>
      <w:r w:rsidRPr="00A70846">
        <w:rPr>
          <w:rFonts w:asciiTheme="majorHAnsi" w:eastAsiaTheme="minorEastAsia" w:hAnsiTheme="majorHAnsi"/>
          <w:i/>
          <w:sz w:val="20"/>
          <w:szCs w:val="20"/>
        </w:rPr>
        <w:t>N</w:t>
      </w:r>
      <w:r w:rsidRPr="00A70846">
        <w:rPr>
          <w:rFonts w:asciiTheme="majorHAnsi" w:eastAsiaTheme="minorEastAsia" w:hAnsiTheme="majorHAnsi"/>
          <w:sz w:val="20"/>
          <w:szCs w:val="20"/>
        </w:rPr>
        <w:t xml:space="preserve"> causes a decrease in temperature profile of dusty fluid. In figure-(6.14), the temperature profile of dusty fluid increases due to increasing heat source parameter </w:t>
      </w:r>
      <w:proofErr w:type="spellStart"/>
      <w:r w:rsidRPr="00A70846">
        <w:rPr>
          <w:rFonts w:asciiTheme="majorHAnsi" w:eastAsiaTheme="minorEastAsia" w:hAnsiTheme="majorHAnsi"/>
          <w:i/>
          <w:sz w:val="20"/>
          <w:szCs w:val="20"/>
        </w:rPr>
        <w:t>S</w:t>
      </w:r>
      <w:r w:rsidRPr="00A70846">
        <w:rPr>
          <w:rFonts w:asciiTheme="majorHAnsi" w:eastAsiaTheme="minorEastAsia" w:hAnsiTheme="majorHAnsi"/>
          <w:sz w:val="20"/>
          <w:szCs w:val="20"/>
        </w:rPr>
        <w:t>.From</w:t>
      </w:r>
      <w:proofErr w:type="spellEnd"/>
      <w:r w:rsidRPr="00A70846">
        <w:rPr>
          <w:rFonts w:asciiTheme="majorHAnsi" w:eastAsiaTheme="minorEastAsia" w:hAnsiTheme="majorHAnsi"/>
          <w:sz w:val="20"/>
          <w:szCs w:val="20"/>
        </w:rPr>
        <w:t xml:space="preserve"> Figure-(6.15), it is noticed that an increase in Schmidt number </w:t>
      </w:r>
      <w:r w:rsidRPr="00A70846">
        <w:rPr>
          <w:rFonts w:asciiTheme="majorHAnsi" w:eastAsiaTheme="minorEastAsia" w:hAnsiTheme="majorHAnsi"/>
          <w:i/>
          <w:sz w:val="20"/>
          <w:szCs w:val="20"/>
        </w:rPr>
        <w:t>Sc</w:t>
      </w:r>
      <w:r w:rsidRPr="00A70846">
        <w:rPr>
          <w:rFonts w:asciiTheme="majorHAnsi" w:eastAsiaTheme="minorEastAsia" w:hAnsiTheme="majorHAnsi"/>
          <w:sz w:val="20"/>
          <w:szCs w:val="20"/>
        </w:rPr>
        <w:t xml:space="preserve"> leads to decrease in concentration profile of dusty fluid. </w:t>
      </w:r>
    </w:p>
    <w:p w:rsidR="00280FDC" w:rsidRPr="00A70846" w:rsidRDefault="0095578B" w:rsidP="00280FDC">
      <w:pPr>
        <w:spacing w:after="0" w:line="240" w:lineRule="auto"/>
        <w:jc w:val="both"/>
        <w:rPr>
          <w:rFonts w:asciiTheme="majorHAnsi" w:eastAsiaTheme="minorEastAsia" w:hAnsiTheme="majorHAnsi"/>
          <w:sz w:val="20"/>
          <w:szCs w:val="20"/>
        </w:rPr>
      </w:pPr>
      <w:r>
        <w:rPr>
          <w:rFonts w:asciiTheme="majorHAnsi" w:eastAsiaTheme="minorEastAsia" w:hAnsiTheme="majorHAnsi"/>
          <w:noProof/>
          <w:sz w:val="20"/>
          <w:szCs w:val="20"/>
          <w:lang w:val="en-US"/>
        </w:rPr>
        <w:pict>
          <v:shape id="_x0000_s1042" type="#_x0000_t202" style="position:absolute;left:0;text-align:left;margin-left:136.9pt;margin-top:-223.35pt;width:180.45pt;height:18.75pt;z-index:251674624;mso-width-percent:400;mso-width-percent:400;mso-width-relative:margin;mso-height-relative:margin" filled="f" stroked="f">
            <v:textbox>
              <w:txbxContent>
                <w:p w:rsidR="003720F8" w:rsidRPr="00495D2B" w:rsidRDefault="003720F8" w:rsidP="003720F8">
                  <w:pPr>
                    <w:jc w:val="center"/>
                    <w:rPr>
                      <w:rFonts w:asciiTheme="majorHAnsi" w:hAnsiTheme="majorHAnsi" w:cstheme="minorHAnsi"/>
                      <w:b/>
                      <w:i/>
                      <w:sz w:val="16"/>
                      <w:szCs w:val="16"/>
                    </w:rPr>
                  </w:pPr>
                  <w:proofErr w:type="spellStart"/>
                  <w:r>
                    <w:rPr>
                      <w:rFonts w:asciiTheme="majorHAnsi" w:hAnsiTheme="majorHAnsi" w:cstheme="minorHAnsi"/>
                      <w:b/>
                      <w:sz w:val="16"/>
                      <w:szCs w:val="16"/>
                    </w:rPr>
                    <w:t>Sinha</w:t>
                  </w:r>
                  <w:proofErr w:type="spellEnd"/>
                  <w:r w:rsidRPr="00495D2B">
                    <w:rPr>
                      <w:rFonts w:asciiTheme="majorHAnsi" w:hAnsiTheme="majorHAnsi" w:cstheme="minorHAnsi"/>
                      <w:b/>
                      <w:sz w:val="16"/>
                      <w:szCs w:val="16"/>
                    </w:rPr>
                    <w:t xml:space="preserve"> </w:t>
                  </w:r>
                  <w:r w:rsidRPr="00495D2B">
                    <w:rPr>
                      <w:rFonts w:asciiTheme="majorHAnsi" w:hAnsiTheme="majorHAnsi" w:cstheme="minorHAnsi"/>
                      <w:b/>
                      <w:i/>
                      <w:sz w:val="16"/>
                      <w:szCs w:val="16"/>
                    </w:rPr>
                    <w:t>et al</w:t>
                  </w:r>
                </w:p>
              </w:txbxContent>
            </v:textbox>
          </v:shape>
        </w:pict>
      </w:r>
      <w:r w:rsidR="00280FDC" w:rsidRPr="00A70846">
        <w:rPr>
          <w:rFonts w:asciiTheme="majorHAnsi" w:eastAsiaTheme="minorEastAsia" w:hAnsiTheme="majorHAnsi"/>
          <w:sz w:val="20"/>
          <w:szCs w:val="20"/>
        </w:rPr>
        <w:t xml:space="preserve">Figure-(6.16) shows the skin friction. Knowing the velocity field, the skin friction is evaluated in non-dimensional form </w:t>
      </w:r>
      <w:proofErr w:type="gramStart"/>
      <w:r w:rsidR="00280FDC" w:rsidRPr="00A70846">
        <w:rPr>
          <w:rFonts w:asciiTheme="majorHAnsi" w:eastAsiaTheme="minorEastAsia" w:hAnsiTheme="majorHAnsi"/>
          <w:sz w:val="20"/>
          <w:szCs w:val="20"/>
        </w:rPr>
        <w:t>using,</w:t>
      </w:r>
      <w:r w:rsidR="00280FDC" w:rsidRPr="00A70846">
        <w:rPr>
          <w:rFonts w:asciiTheme="majorHAnsi" w:eastAsiaTheme="minorEastAsia" w:hAnsiTheme="majorHAnsi"/>
          <w:position w:val="-38"/>
          <w:sz w:val="20"/>
          <w:szCs w:val="20"/>
        </w:rPr>
        <w:object w:dxaOrig="1500" w:dyaOrig="859">
          <v:shape id="_x0000_i1070" type="#_x0000_t75" style="width:75pt;height:42.75pt" o:ole="">
            <v:imagedata r:id="rId96" o:title=""/>
          </v:shape>
          <o:OLEObject Type="Embed" ProgID="Equation.DSMT4" ShapeID="_x0000_i1070" DrawAspect="Content" ObjectID="_1558458857" r:id="rId97"/>
        </w:object>
      </w:r>
      <w:r w:rsidR="00280FDC" w:rsidRPr="00A70846">
        <w:rPr>
          <w:rFonts w:asciiTheme="majorHAnsi" w:eastAsiaTheme="minorEastAsia" w:hAnsiTheme="majorHAnsi"/>
          <w:sz w:val="20"/>
          <w:szCs w:val="20"/>
        </w:rPr>
        <w:t>.</w:t>
      </w:r>
      <w:proofErr w:type="gramEnd"/>
      <w:r w:rsidR="00280FDC" w:rsidRPr="00A70846">
        <w:rPr>
          <w:rFonts w:asciiTheme="majorHAnsi" w:eastAsiaTheme="minorEastAsia" w:hAnsiTheme="majorHAnsi"/>
          <w:sz w:val="20"/>
          <w:szCs w:val="20"/>
        </w:rPr>
        <w:t xml:space="preserve"> The numerical values of  </w:t>
      </w:r>
      <m:oMath>
        <m:r>
          <w:rPr>
            <w:rFonts w:ascii="Cambria Math" w:eastAsiaTheme="minorEastAsia" w:hAnsi="Cambria Math"/>
            <w:sz w:val="20"/>
            <w:szCs w:val="20"/>
          </w:rPr>
          <m:t>τ</m:t>
        </m:r>
      </m:oMath>
      <w:r w:rsidR="00280FDC" w:rsidRPr="00A70846">
        <w:rPr>
          <w:rFonts w:asciiTheme="majorHAnsi" w:eastAsiaTheme="minorEastAsia" w:hAnsiTheme="majorHAnsi"/>
          <w:sz w:val="20"/>
          <w:szCs w:val="20"/>
        </w:rPr>
        <w:t xml:space="preserve"> are calculated by applying Newton’s interpolation formula for 11 points and are presented. From figure-(6.16), it is observed that an increase in Grashoff number </w:t>
      </w:r>
      <w:proofErr w:type="spellStart"/>
      <w:r w:rsidR="00280FDC" w:rsidRPr="00A70846">
        <w:rPr>
          <w:rFonts w:asciiTheme="majorHAnsi" w:eastAsiaTheme="minorEastAsia" w:hAnsiTheme="majorHAnsi"/>
          <w:i/>
          <w:sz w:val="20"/>
          <w:szCs w:val="20"/>
        </w:rPr>
        <w:t>Gr</w:t>
      </w:r>
      <w:proofErr w:type="spellEnd"/>
      <w:r w:rsidR="00280FDC" w:rsidRPr="00A70846">
        <w:rPr>
          <w:rFonts w:asciiTheme="majorHAnsi" w:eastAsiaTheme="minorEastAsia" w:hAnsiTheme="majorHAnsi"/>
          <w:sz w:val="20"/>
          <w:szCs w:val="20"/>
        </w:rPr>
        <w:t xml:space="preserve">, Modified </w:t>
      </w:r>
      <w:proofErr w:type="spellStart"/>
      <w:r w:rsidR="00280FDC" w:rsidRPr="00A70846">
        <w:rPr>
          <w:rFonts w:asciiTheme="majorHAnsi" w:eastAsiaTheme="minorEastAsia" w:hAnsiTheme="majorHAnsi"/>
          <w:sz w:val="20"/>
          <w:szCs w:val="20"/>
        </w:rPr>
        <w:t>Grashoff</w:t>
      </w:r>
      <w:proofErr w:type="spellEnd"/>
      <w:r w:rsidR="00280FDC" w:rsidRPr="00A70846">
        <w:rPr>
          <w:rFonts w:asciiTheme="majorHAnsi" w:eastAsiaTheme="minorEastAsia" w:hAnsiTheme="majorHAnsi"/>
          <w:sz w:val="20"/>
          <w:szCs w:val="20"/>
        </w:rPr>
        <w:t xml:space="preserve"> number </w:t>
      </w:r>
      <w:r w:rsidR="00280FDC" w:rsidRPr="00A70846">
        <w:rPr>
          <w:rFonts w:asciiTheme="majorHAnsi" w:eastAsiaTheme="minorEastAsia" w:hAnsiTheme="majorHAnsi"/>
          <w:i/>
          <w:sz w:val="20"/>
          <w:szCs w:val="20"/>
        </w:rPr>
        <w:t>Gm,</w:t>
      </w:r>
      <w:r w:rsidR="00280FDC" w:rsidRPr="00A70846">
        <w:rPr>
          <w:rFonts w:asciiTheme="majorHAnsi" w:eastAsiaTheme="minorEastAsia" w:hAnsiTheme="majorHAnsi"/>
          <w:sz w:val="20"/>
          <w:szCs w:val="20"/>
        </w:rPr>
        <w:t xml:space="preserve"> porosity parameter </w:t>
      </w:r>
      <w:r w:rsidR="00280FDC" w:rsidRPr="00A70846">
        <w:rPr>
          <w:rFonts w:asciiTheme="majorHAnsi" w:eastAsiaTheme="minorEastAsia" w:hAnsiTheme="majorHAnsi"/>
          <w:i/>
          <w:sz w:val="20"/>
          <w:szCs w:val="20"/>
        </w:rPr>
        <w:t>K</w:t>
      </w:r>
      <w:r w:rsidR="00280FDC" w:rsidRPr="00A70846">
        <w:rPr>
          <w:rFonts w:asciiTheme="majorHAnsi" w:eastAsiaTheme="minorEastAsia" w:hAnsiTheme="majorHAnsi"/>
          <w:sz w:val="20"/>
          <w:szCs w:val="20"/>
          <w:vertAlign w:val="subscript"/>
        </w:rPr>
        <w:t>0</w:t>
      </w:r>
      <w:r w:rsidR="00280FDC" w:rsidRPr="00A70846">
        <w:rPr>
          <w:rFonts w:asciiTheme="majorHAnsi" w:eastAsiaTheme="minorEastAsia" w:hAnsiTheme="majorHAnsi"/>
          <w:sz w:val="20"/>
          <w:szCs w:val="20"/>
        </w:rPr>
        <w:t xml:space="preserve"> and thermal radiation parameter </w:t>
      </w:r>
      <w:r w:rsidR="00280FDC" w:rsidRPr="00A70846">
        <w:rPr>
          <w:rFonts w:asciiTheme="majorHAnsi" w:eastAsiaTheme="minorEastAsia" w:hAnsiTheme="majorHAnsi"/>
          <w:i/>
          <w:sz w:val="20"/>
          <w:szCs w:val="20"/>
        </w:rPr>
        <w:t>N</w:t>
      </w:r>
      <w:r w:rsidR="00280FDC" w:rsidRPr="00A70846">
        <w:rPr>
          <w:rFonts w:asciiTheme="majorHAnsi" w:eastAsiaTheme="minorEastAsia" w:hAnsiTheme="majorHAnsi"/>
          <w:sz w:val="20"/>
          <w:szCs w:val="20"/>
        </w:rPr>
        <w:t xml:space="preserve"> causes decrease in skin friction, and an increase in magnetic parameter </w:t>
      </w:r>
      <w:r w:rsidR="00280FDC" w:rsidRPr="00A70846">
        <w:rPr>
          <w:rFonts w:asciiTheme="majorHAnsi" w:eastAsiaTheme="minorEastAsia" w:hAnsiTheme="majorHAnsi"/>
          <w:i/>
          <w:sz w:val="20"/>
          <w:szCs w:val="20"/>
        </w:rPr>
        <w:t>M</w:t>
      </w:r>
      <w:r w:rsidR="00280FDC" w:rsidRPr="00A70846">
        <w:rPr>
          <w:rFonts w:asciiTheme="majorHAnsi" w:eastAsiaTheme="minorEastAsia" w:hAnsiTheme="majorHAnsi"/>
          <w:sz w:val="20"/>
          <w:szCs w:val="20"/>
        </w:rPr>
        <w:t xml:space="preserve"> leads an increase in skin friction.</w:t>
      </w:r>
    </w:p>
    <w:p w:rsidR="00280FDC" w:rsidRPr="00A70846" w:rsidRDefault="00280FDC" w:rsidP="00280FDC">
      <w:pPr>
        <w:spacing w:after="0" w:line="240" w:lineRule="auto"/>
        <w:jc w:val="both"/>
        <w:rPr>
          <w:rFonts w:asciiTheme="majorHAnsi" w:hAnsiTheme="majorHAnsi"/>
          <w:b/>
          <w:sz w:val="20"/>
          <w:szCs w:val="20"/>
        </w:rPr>
      </w:pPr>
      <w:r w:rsidRPr="00A70846">
        <w:rPr>
          <w:rFonts w:asciiTheme="majorHAnsi" w:hAnsiTheme="majorHAnsi"/>
          <w:b/>
          <w:sz w:val="20"/>
          <w:szCs w:val="20"/>
        </w:rPr>
        <w:t>Figures:</w:t>
      </w:r>
    </w:p>
    <w:p w:rsidR="00280FDC" w:rsidRPr="00A70846" w:rsidRDefault="00280FDC" w:rsidP="00280FDC">
      <w:pPr>
        <w:spacing w:after="0" w:line="240" w:lineRule="auto"/>
        <w:jc w:val="center"/>
        <w:rPr>
          <w:rFonts w:asciiTheme="majorHAnsi" w:hAnsiTheme="majorHAnsi"/>
          <w:sz w:val="20"/>
          <w:szCs w:val="20"/>
        </w:rPr>
      </w:pPr>
      <w:r w:rsidRPr="00A70846">
        <w:rPr>
          <w:rFonts w:asciiTheme="majorHAnsi" w:hAnsiTheme="majorHAnsi"/>
          <w:noProof/>
          <w:sz w:val="20"/>
          <w:szCs w:val="20"/>
          <w:lang w:val="en-US" w:bidi="hi-IN"/>
        </w:rPr>
        <w:drawing>
          <wp:inline distT="0" distB="0" distL="0" distR="0">
            <wp:extent cx="4314825" cy="2971800"/>
            <wp:effectExtent l="0" t="0" r="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280FDC" w:rsidRPr="00A70846" w:rsidRDefault="0095578B" w:rsidP="00280FDC">
      <w:pPr>
        <w:spacing w:after="0" w:line="240" w:lineRule="auto"/>
        <w:jc w:val="center"/>
        <w:rPr>
          <w:rFonts w:asciiTheme="majorHAnsi" w:hAnsiTheme="majorHAnsi"/>
          <w:sz w:val="20"/>
          <w:szCs w:val="20"/>
        </w:rPr>
      </w:pPr>
      <w:r>
        <w:rPr>
          <w:rFonts w:asciiTheme="majorHAnsi" w:hAnsiTheme="majorHAnsi"/>
          <w:noProof/>
          <w:sz w:val="20"/>
          <w:szCs w:val="20"/>
          <w:lang w:val="en-US"/>
        </w:rPr>
        <w:lastRenderedPageBreak/>
        <w:pict>
          <v:shape id="_x0000_s1043" type="#_x0000_t202" style="position:absolute;left:0;text-align:left;margin-left:136.15pt;margin-top:-23.3pt;width:180.5pt;height:18.75pt;z-index:251675648;mso-width-percent:400;mso-width-percent:400;mso-width-relative:margin;mso-height-relative:margin" filled="f" stroked="f">
            <v:textbox>
              <w:txbxContent>
                <w:p w:rsidR="003720F8" w:rsidRPr="00495D2B" w:rsidRDefault="003720F8" w:rsidP="003720F8">
                  <w:pPr>
                    <w:jc w:val="center"/>
                    <w:rPr>
                      <w:rFonts w:asciiTheme="majorHAnsi" w:hAnsiTheme="majorHAnsi" w:cstheme="minorHAnsi"/>
                      <w:b/>
                      <w:i/>
                      <w:sz w:val="16"/>
                      <w:szCs w:val="16"/>
                    </w:rPr>
                  </w:pPr>
                  <w:proofErr w:type="spellStart"/>
                  <w:r>
                    <w:rPr>
                      <w:rFonts w:asciiTheme="majorHAnsi" w:hAnsiTheme="majorHAnsi" w:cstheme="minorHAnsi"/>
                      <w:b/>
                      <w:sz w:val="16"/>
                      <w:szCs w:val="16"/>
                    </w:rPr>
                    <w:t>Sinha</w:t>
                  </w:r>
                  <w:proofErr w:type="spellEnd"/>
                  <w:r w:rsidRPr="00495D2B">
                    <w:rPr>
                      <w:rFonts w:asciiTheme="majorHAnsi" w:hAnsiTheme="majorHAnsi" w:cstheme="minorHAnsi"/>
                      <w:b/>
                      <w:sz w:val="16"/>
                      <w:szCs w:val="16"/>
                    </w:rPr>
                    <w:t xml:space="preserve"> </w:t>
                  </w:r>
                  <w:r w:rsidRPr="00495D2B">
                    <w:rPr>
                      <w:rFonts w:asciiTheme="majorHAnsi" w:hAnsiTheme="majorHAnsi" w:cstheme="minorHAnsi"/>
                      <w:b/>
                      <w:i/>
                      <w:sz w:val="16"/>
                      <w:szCs w:val="16"/>
                    </w:rPr>
                    <w:t>et al</w:t>
                  </w:r>
                </w:p>
              </w:txbxContent>
            </v:textbox>
          </v:shape>
        </w:pict>
      </w:r>
      <w:r w:rsidR="00280FDC" w:rsidRPr="00A70846">
        <w:rPr>
          <w:rFonts w:asciiTheme="majorHAnsi" w:hAnsiTheme="majorHAnsi"/>
          <w:noProof/>
          <w:sz w:val="20"/>
          <w:szCs w:val="20"/>
          <w:lang w:val="en-US" w:bidi="hi-IN"/>
        </w:rPr>
        <w:drawing>
          <wp:inline distT="0" distB="0" distL="0" distR="0">
            <wp:extent cx="3629025" cy="2933700"/>
            <wp:effectExtent l="57150" t="0" r="0"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280FDC" w:rsidRPr="00A70846" w:rsidRDefault="00280FDC" w:rsidP="00280FDC">
      <w:pPr>
        <w:spacing w:after="0" w:line="240" w:lineRule="auto"/>
        <w:jc w:val="center"/>
        <w:rPr>
          <w:rFonts w:asciiTheme="majorHAnsi" w:hAnsiTheme="majorHAnsi"/>
          <w:sz w:val="20"/>
          <w:szCs w:val="20"/>
        </w:rPr>
      </w:pPr>
      <w:r w:rsidRPr="00A70846">
        <w:rPr>
          <w:rFonts w:asciiTheme="majorHAnsi" w:hAnsiTheme="majorHAnsi"/>
          <w:noProof/>
          <w:sz w:val="20"/>
          <w:szCs w:val="20"/>
          <w:lang w:val="en-US" w:bidi="hi-IN"/>
        </w:rPr>
        <w:drawing>
          <wp:inline distT="0" distB="0" distL="0" distR="0">
            <wp:extent cx="3657600" cy="2524125"/>
            <wp:effectExtent l="133350" t="0" r="15240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280FDC" w:rsidRPr="00A70846" w:rsidRDefault="00280FDC" w:rsidP="00280FDC">
      <w:pPr>
        <w:spacing w:after="0" w:line="240" w:lineRule="auto"/>
        <w:jc w:val="center"/>
        <w:rPr>
          <w:rFonts w:asciiTheme="majorHAnsi" w:hAnsiTheme="majorHAnsi"/>
          <w:sz w:val="20"/>
          <w:szCs w:val="20"/>
        </w:rPr>
      </w:pPr>
      <w:r w:rsidRPr="00A70846">
        <w:rPr>
          <w:rFonts w:asciiTheme="majorHAnsi" w:hAnsiTheme="majorHAnsi"/>
          <w:noProof/>
          <w:sz w:val="20"/>
          <w:szCs w:val="20"/>
          <w:lang w:val="en-US" w:bidi="hi-IN"/>
        </w:rPr>
        <w:drawing>
          <wp:inline distT="0" distB="0" distL="0" distR="0">
            <wp:extent cx="3781425" cy="2905125"/>
            <wp:effectExtent l="38100" t="0" r="0"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280FDC" w:rsidRPr="00A70846" w:rsidRDefault="00280FDC" w:rsidP="00280FDC">
      <w:pPr>
        <w:spacing w:after="0" w:line="240" w:lineRule="auto"/>
        <w:jc w:val="both"/>
        <w:rPr>
          <w:rFonts w:asciiTheme="majorHAnsi" w:hAnsiTheme="majorHAnsi"/>
          <w:sz w:val="20"/>
          <w:szCs w:val="20"/>
        </w:rPr>
      </w:pPr>
    </w:p>
    <w:p w:rsidR="00280FDC" w:rsidRPr="00A70846" w:rsidRDefault="0095578B" w:rsidP="00280FDC">
      <w:pPr>
        <w:spacing w:after="0" w:line="240" w:lineRule="auto"/>
        <w:jc w:val="center"/>
        <w:rPr>
          <w:rFonts w:asciiTheme="majorHAnsi" w:hAnsiTheme="majorHAnsi"/>
          <w:sz w:val="20"/>
          <w:szCs w:val="20"/>
        </w:rPr>
      </w:pPr>
      <w:r>
        <w:rPr>
          <w:rFonts w:asciiTheme="majorHAnsi" w:hAnsiTheme="majorHAnsi"/>
          <w:noProof/>
          <w:sz w:val="20"/>
          <w:szCs w:val="20"/>
          <w:lang w:val="en-US"/>
        </w:rPr>
        <w:lastRenderedPageBreak/>
        <w:pict>
          <v:shape id="_x0000_s1044" type="#_x0000_t202" style="position:absolute;left:0;text-align:left;margin-left:136.9pt;margin-top:-23.85pt;width:180.5pt;height:18.75pt;z-index:251676672;mso-width-percent:400;mso-width-percent:400;mso-width-relative:margin;mso-height-relative:margin" filled="f" stroked="f">
            <v:textbox>
              <w:txbxContent>
                <w:p w:rsidR="003720F8" w:rsidRPr="00495D2B" w:rsidRDefault="003720F8" w:rsidP="003720F8">
                  <w:pPr>
                    <w:jc w:val="center"/>
                    <w:rPr>
                      <w:rFonts w:asciiTheme="majorHAnsi" w:hAnsiTheme="majorHAnsi" w:cstheme="minorHAnsi"/>
                      <w:b/>
                      <w:i/>
                      <w:sz w:val="16"/>
                      <w:szCs w:val="16"/>
                    </w:rPr>
                  </w:pPr>
                  <w:proofErr w:type="spellStart"/>
                  <w:r>
                    <w:rPr>
                      <w:rFonts w:asciiTheme="majorHAnsi" w:hAnsiTheme="majorHAnsi" w:cstheme="minorHAnsi"/>
                      <w:b/>
                      <w:sz w:val="16"/>
                      <w:szCs w:val="16"/>
                    </w:rPr>
                    <w:t>Sinha</w:t>
                  </w:r>
                  <w:proofErr w:type="spellEnd"/>
                  <w:r w:rsidRPr="00495D2B">
                    <w:rPr>
                      <w:rFonts w:asciiTheme="majorHAnsi" w:hAnsiTheme="majorHAnsi" w:cstheme="minorHAnsi"/>
                      <w:b/>
                      <w:sz w:val="16"/>
                      <w:szCs w:val="16"/>
                    </w:rPr>
                    <w:t xml:space="preserve"> </w:t>
                  </w:r>
                  <w:r w:rsidRPr="00495D2B">
                    <w:rPr>
                      <w:rFonts w:asciiTheme="majorHAnsi" w:hAnsiTheme="majorHAnsi" w:cstheme="minorHAnsi"/>
                      <w:b/>
                      <w:i/>
                      <w:sz w:val="16"/>
                      <w:szCs w:val="16"/>
                    </w:rPr>
                    <w:t>et al</w:t>
                  </w:r>
                </w:p>
              </w:txbxContent>
            </v:textbox>
          </v:shape>
        </w:pict>
      </w:r>
      <w:r w:rsidR="00280FDC" w:rsidRPr="00A70846">
        <w:rPr>
          <w:rFonts w:asciiTheme="majorHAnsi" w:hAnsiTheme="majorHAnsi"/>
          <w:noProof/>
          <w:sz w:val="20"/>
          <w:szCs w:val="20"/>
          <w:lang w:val="en-US" w:bidi="hi-IN"/>
        </w:rPr>
        <w:drawing>
          <wp:inline distT="0" distB="0" distL="0" distR="0">
            <wp:extent cx="3790950" cy="2809875"/>
            <wp:effectExtent l="0" t="0" r="0" b="0"/>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280FDC" w:rsidRPr="00A70846" w:rsidRDefault="00280FDC" w:rsidP="00280FDC">
      <w:pPr>
        <w:spacing w:after="0" w:line="240" w:lineRule="auto"/>
        <w:jc w:val="center"/>
        <w:rPr>
          <w:rFonts w:asciiTheme="majorHAnsi" w:hAnsiTheme="majorHAnsi"/>
          <w:sz w:val="20"/>
          <w:szCs w:val="20"/>
        </w:rPr>
      </w:pPr>
      <w:r w:rsidRPr="00A70846">
        <w:rPr>
          <w:rFonts w:asciiTheme="majorHAnsi" w:hAnsiTheme="majorHAnsi"/>
          <w:noProof/>
          <w:sz w:val="20"/>
          <w:szCs w:val="20"/>
          <w:lang w:val="en-US" w:bidi="hi-IN"/>
        </w:rPr>
        <w:drawing>
          <wp:inline distT="0" distB="0" distL="0" distR="0">
            <wp:extent cx="3981450" cy="2590800"/>
            <wp:effectExtent l="19050" t="0" r="0" b="0"/>
            <wp:docPr id="2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280FDC" w:rsidRPr="00A70846" w:rsidRDefault="00280FDC" w:rsidP="00280FDC">
      <w:pPr>
        <w:spacing w:after="0" w:line="240" w:lineRule="auto"/>
        <w:jc w:val="both"/>
        <w:rPr>
          <w:rFonts w:asciiTheme="majorHAnsi" w:hAnsiTheme="majorHAnsi"/>
          <w:sz w:val="20"/>
          <w:szCs w:val="20"/>
        </w:rPr>
      </w:pPr>
    </w:p>
    <w:p w:rsidR="00280FDC" w:rsidRPr="00A70846" w:rsidRDefault="00280FDC" w:rsidP="00280FDC">
      <w:pPr>
        <w:spacing w:after="0" w:line="240" w:lineRule="auto"/>
        <w:jc w:val="center"/>
        <w:rPr>
          <w:rFonts w:asciiTheme="majorHAnsi" w:hAnsiTheme="majorHAnsi"/>
          <w:sz w:val="20"/>
          <w:szCs w:val="20"/>
        </w:rPr>
      </w:pPr>
      <w:r w:rsidRPr="00A70846">
        <w:rPr>
          <w:rFonts w:asciiTheme="majorHAnsi" w:hAnsiTheme="majorHAnsi"/>
          <w:noProof/>
          <w:sz w:val="20"/>
          <w:szCs w:val="20"/>
          <w:lang w:val="en-US" w:bidi="hi-IN"/>
        </w:rPr>
        <w:drawing>
          <wp:inline distT="0" distB="0" distL="0" distR="0">
            <wp:extent cx="3962400" cy="3019425"/>
            <wp:effectExtent l="38100" t="0" r="0" b="0"/>
            <wp:docPr id="2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280FDC" w:rsidRPr="00A70846" w:rsidRDefault="0095578B" w:rsidP="00280FDC">
      <w:pPr>
        <w:spacing w:after="0" w:line="240" w:lineRule="auto"/>
        <w:jc w:val="center"/>
        <w:rPr>
          <w:rFonts w:asciiTheme="majorHAnsi" w:hAnsiTheme="majorHAnsi"/>
          <w:sz w:val="20"/>
          <w:szCs w:val="20"/>
        </w:rPr>
      </w:pPr>
      <w:r>
        <w:rPr>
          <w:rFonts w:asciiTheme="majorHAnsi" w:hAnsiTheme="majorHAnsi"/>
          <w:noProof/>
          <w:sz w:val="20"/>
          <w:szCs w:val="20"/>
          <w:lang w:val="en-US"/>
        </w:rPr>
        <w:lastRenderedPageBreak/>
        <w:pict>
          <v:shape id="_x0000_s1045" type="#_x0000_t202" style="position:absolute;left:0;text-align:left;margin-left:132.4pt;margin-top:-23.3pt;width:180.5pt;height:18.75pt;z-index:251677696;mso-width-percent:400;mso-width-percent:400;mso-width-relative:margin;mso-height-relative:margin" filled="f" stroked="f">
            <v:textbox>
              <w:txbxContent>
                <w:p w:rsidR="003720F8" w:rsidRPr="00495D2B" w:rsidRDefault="003720F8" w:rsidP="003720F8">
                  <w:pPr>
                    <w:jc w:val="center"/>
                    <w:rPr>
                      <w:rFonts w:asciiTheme="majorHAnsi" w:hAnsiTheme="majorHAnsi" w:cstheme="minorHAnsi"/>
                      <w:b/>
                      <w:i/>
                      <w:sz w:val="16"/>
                      <w:szCs w:val="16"/>
                    </w:rPr>
                  </w:pPr>
                  <w:proofErr w:type="spellStart"/>
                  <w:r>
                    <w:rPr>
                      <w:rFonts w:asciiTheme="majorHAnsi" w:hAnsiTheme="majorHAnsi" w:cstheme="minorHAnsi"/>
                      <w:b/>
                      <w:sz w:val="16"/>
                      <w:szCs w:val="16"/>
                    </w:rPr>
                    <w:t>Sinha</w:t>
                  </w:r>
                  <w:proofErr w:type="spellEnd"/>
                  <w:r w:rsidRPr="00495D2B">
                    <w:rPr>
                      <w:rFonts w:asciiTheme="majorHAnsi" w:hAnsiTheme="majorHAnsi" w:cstheme="minorHAnsi"/>
                      <w:b/>
                      <w:sz w:val="16"/>
                      <w:szCs w:val="16"/>
                    </w:rPr>
                    <w:t xml:space="preserve"> </w:t>
                  </w:r>
                  <w:r w:rsidRPr="00495D2B">
                    <w:rPr>
                      <w:rFonts w:asciiTheme="majorHAnsi" w:hAnsiTheme="majorHAnsi" w:cstheme="minorHAnsi"/>
                      <w:b/>
                      <w:i/>
                      <w:sz w:val="16"/>
                      <w:szCs w:val="16"/>
                    </w:rPr>
                    <w:t>et al</w:t>
                  </w:r>
                </w:p>
              </w:txbxContent>
            </v:textbox>
          </v:shape>
        </w:pict>
      </w:r>
      <w:r w:rsidR="00280FDC" w:rsidRPr="00A70846">
        <w:rPr>
          <w:rFonts w:asciiTheme="majorHAnsi" w:hAnsiTheme="majorHAnsi"/>
          <w:noProof/>
          <w:sz w:val="20"/>
          <w:szCs w:val="20"/>
          <w:lang w:val="en-US" w:bidi="hi-IN"/>
        </w:rPr>
        <w:drawing>
          <wp:inline distT="0" distB="0" distL="0" distR="0">
            <wp:extent cx="3990975" cy="2428875"/>
            <wp:effectExtent l="19050" t="0" r="0" b="0"/>
            <wp:docPr id="2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280FDC" w:rsidRPr="00A70846" w:rsidRDefault="00280FDC" w:rsidP="00280FDC">
      <w:pPr>
        <w:spacing w:after="0" w:line="240" w:lineRule="auto"/>
        <w:jc w:val="center"/>
        <w:rPr>
          <w:rFonts w:asciiTheme="majorHAnsi" w:hAnsiTheme="majorHAnsi"/>
          <w:sz w:val="20"/>
          <w:szCs w:val="20"/>
        </w:rPr>
      </w:pPr>
      <w:r w:rsidRPr="00A70846">
        <w:rPr>
          <w:rFonts w:asciiTheme="majorHAnsi" w:hAnsiTheme="majorHAnsi"/>
          <w:noProof/>
          <w:sz w:val="20"/>
          <w:szCs w:val="20"/>
          <w:lang w:val="en-US" w:bidi="hi-IN"/>
        </w:rPr>
        <w:drawing>
          <wp:inline distT="0" distB="0" distL="0" distR="0">
            <wp:extent cx="4229100" cy="2790825"/>
            <wp:effectExtent l="0" t="0" r="0" b="0"/>
            <wp:docPr id="2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280FDC" w:rsidRPr="00A70846" w:rsidRDefault="00280FDC" w:rsidP="00280FDC">
      <w:pPr>
        <w:spacing w:after="0" w:line="240" w:lineRule="auto"/>
        <w:jc w:val="center"/>
        <w:rPr>
          <w:rFonts w:asciiTheme="majorHAnsi" w:hAnsiTheme="majorHAnsi"/>
          <w:sz w:val="20"/>
          <w:szCs w:val="20"/>
        </w:rPr>
      </w:pPr>
      <w:r w:rsidRPr="00A70846">
        <w:rPr>
          <w:rFonts w:asciiTheme="majorHAnsi" w:hAnsiTheme="majorHAnsi"/>
          <w:noProof/>
          <w:sz w:val="20"/>
          <w:szCs w:val="20"/>
          <w:lang w:val="en-US" w:bidi="hi-IN"/>
        </w:rPr>
        <w:drawing>
          <wp:inline distT="0" distB="0" distL="0" distR="0">
            <wp:extent cx="3962400" cy="2809875"/>
            <wp:effectExtent l="19050" t="0" r="0" b="0"/>
            <wp:docPr id="2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280FDC" w:rsidRPr="00A70846" w:rsidRDefault="00280FDC" w:rsidP="00280FDC">
      <w:pPr>
        <w:spacing w:after="0" w:line="240" w:lineRule="auto"/>
        <w:jc w:val="center"/>
        <w:rPr>
          <w:rFonts w:asciiTheme="majorHAnsi" w:hAnsiTheme="majorHAnsi"/>
          <w:sz w:val="20"/>
          <w:szCs w:val="20"/>
        </w:rPr>
      </w:pPr>
      <w:r w:rsidRPr="00A70846">
        <w:rPr>
          <w:rFonts w:asciiTheme="majorHAnsi" w:hAnsiTheme="majorHAnsi"/>
          <w:noProof/>
          <w:sz w:val="20"/>
          <w:szCs w:val="20"/>
          <w:lang w:val="en-US" w:bidi="hi-IN"/>
        </w:rPr>
        <w:lastRenderedPageBreak/>
        <w:drawing>
          <wp:inline distT="0" distB="0" distL="0" distR="0">
            <wp:extent cx="3905250" cy="2438400"/>
            <wp:effectExtent l="1905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280FDC" w:rsidRPr="00A70846" w:rsidRDefault="00280FDC" w:rsidP="00280FDC">
      <w:pPr>
        <w:spacing w:after="0" w:line="240" w:lineRule="auto"/>
        <w:jc w:val="center"/>
        <w:rPr>
          <w:rFonts w:asciiTheme="majorHAnsi" w:hAnsiTheme="majorHAnsi"/>
          <w:sz w:val="20"/>
          <w:szCs w:val="20"/>
        </w:rPr>
      </w:pPr>
      <w:r w:rsidRPr="00A70846">
        <w:rPr>
          <w:rFonts w:asciiTheme="majorHAnsi" w:hAnsiTheme="majorHAnsi"/>
          <w:noProof/>
          <w:sz w:val="20"/>
          <w:szCs w:val="20"/>
          <w:lang w:val="en-US" w:bidi="hi-IN"/>
        </w:rPr>
        <w:drawing>
          <wp:inline distT="0" distB="0" distL="0" distR="0">
            <wp:extent cx="3819525" cy="2571750"/>
            <wp:effectExtent l="19050" t="0" r="0" b="0"/>
            <wp:docPr id="2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280FDC" w:rsidRPr="00A70846" w:rsidRDefault="00280FDC" w:rsidP="00280FDC">
      <w:pPr>
        <w:spacing w:after="0" w:line="240" w:lineRule="auto"/>
        <w:jc w:val="both"/>
        <w:rPr>
          <w:rFonts w:asciiTheme="majorHAnsi" w:hAnsiTheme="majorHAnsi"/>
          <w:sz w:val="20"/>
          <w:szCs w:val="20"/>
        </w:rPr>
      </w:pPr>
    </w:p>
    <w:p w:rsidR="00280FDC" w:rsidRPr="00A70846" w:rsidRDefault="00280FDC" w:rsidP="00280FDC">
      <w:pPr>
        <w:spacing w:after="0" w:line="240" w:lineRule="auto"/>
        <w:jc w:val="center"/>
        <w:rPr>
          <w:rFonts w:asciiTheme="majorHAnsi" w:hAnsiTheme="majorHAnsi"/>
          <w:sz w:val="20"/>
          <w:szCs w:val="20"/>
        </w:rPr>
      </w:pPr>
      <w:r w:rsidRPr="00A70846">
        <w:rPr>
          <w:rFonts w:asciiTheme="majorHAnsi" w:hAnsiTheme="majorHAnsi"/>
          <w:noProof/>
          <w:sz w:val="20"/>
          <w:szCs w:val="20"/>
          <w:lang w:val="en-US" w:bidi="hi-IN"/>
        </w:rPr>
        <w:drawing>
          <wp:inline distT="0" distB="0" distL="0" distR="0">
            <wp:extent cx="3933825" cy="2143125"/>
            <wp:effectExtent l="133350" t="0" r="180975" b="47625"/>
            <wp:docPr id="2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280FDC" w:rsidRPr="00A70846" w:rsidRDefault="00280FDC" w:rsidP="00280FDC">
      <w:pPr>
        <w:spacing w:after="0" w:line="240" w:lineRule="auto"/>
        <w:jc w:val="center"/>
        <w:rPr>
          <w:rFonts w:asciiTheme="majorHAnsi" w:hAnsiTheme="majorHAnsi"/>
          <w:sz w:val="20"/>
          <w:szCs w:val="20"/>
        </w:rPr>
      </w:pPr>
    </w:p>
    <w:p w:rsidR="00280FDC" w:rsidRPr="00A70846" w:rsidRDefault="0095578B" w:rsidP="00280FDC">
      <w:pPr>
        <w:spacing w:after="0" w:line="240" w:lineRule="auto"/>
        <w:jc w:val="center"/>
        <w:rPr>
          <w:rFonts w:asciiTheme="majorHAnsi" w:hAnsiTheme="majorHAnsi"/>
          <w:sz w:val="20"/>
          <w:szCs w:val="20"/>
        </w:rPr>
      </w:pPr>
      <w:r w:rsidRPr="0095578B">
        <w:rPr>
          <w:rFonts w:asciiTheme="majorHAnsi" w:hAnsiTheme="majorHAnsi"/>
          <w:noProof/>
          <w:sz w:val="18"/>
          <w:szCs w:val="18"/>
          <w:lang w:val="en-US"/>
        </w:rPr>
        <w:lastRenderedPageBreak/>
        <w:pict>
          <v:shape id="_x0000_s1046" type="#_x0000_t202" style="position:absolute;left:0;text-align:left;margin-left:138.4pt;margin-top:-31.35pt;width:180.5pt;height:18.75pt;z-index:251678720;mso-width-percent:400;mso-width-percent:400;mso-width-relative:margin;mso-height-relative:margin" filled="f" stroked="f">
            <v:textbox>
              <w:txbxContent>
                <w:p w:rsidR="003720F8" w:rsidRPr="00495D2B" w:rsidRDefault="003720F8" w:rsidP="003720F8">
                  <w:pPr>
                    <w:jc w:val="center"/>
                    <w:rPr>
                      <w:rFonts w:asciiTheme="majorHAnsi" w:hAnsiTheme="majorHAnsi" w:cstheme="minorHAnsi"/>
                      <w:b/>
                      <w:i/>
                      <w:sz w:val="16"/>
                      <w:szCs w:val="16"/>
                    </w:rPr>
                  </w:pPr>
                  <w:proofErr w:type="spellStart"/>
                  <w:r>
                    <w:rPr>
                      <w:rFonts w:asciiTheme="majorHAnsi" w:hAnsiTheme="majorHAnsi" w:cstheme="minorHAnsi"/>
                      <w:b/>
                      <w:sz w:val="16"/>
                      <w:szCs w:val="16"/>
                    </w:rPr>
                    <w:t>Sinha</w:t>
                  </w:r>
                  <w:proofErr w:type="spellEnd"/>
                  <w:r w:rsidRPr="00495D2B">
                    <w:rPr>
                      <w:rFonts w:asciiTheme="majorHAnsi" w:hAnsiTheme="majorHAnsi" w:cstheme="minorHAnsi"/>
                      <w:b/>
                      <w:sz w:val="16"/>
                      <w:szCs w:val="16"/>
                    </w:rPr>
                    <w:t xml:space="preserve"> </w:t>
                  </w:r>
                  <w:r w:rsidRPr="00495D2B">
                    <w:rPr>
                      <w:rFonts w:asciiTheme="majorHAnsi" w:hAnsiTheme="majorHAnsi" w:cstheme="minorHAnsi"/>
                      <w:b/>
                      <w:i/>
                      <w:sz w:val="16"/>
                      <w:szCs w:val="16"/>
                    </w:rPr>
                    <w:t>et al</w:t>
                  </w:r>
                </w:p>
              </w:txbxContent>
            </v:textbox>
          </v:shape>
        </w:pict>
      </w:r>
      <w:r w:rsidR="00280FDC" w:rsidRPr="00A70846">
        <w:rPr>
          <w:rFonts w:asciiTheme="majorHAnsi" w:hAnsiTheme="majorHAnsi"/>
          <w:noProof/>
          <w:sz w:val="20"/>
          <w:szCs w:val="20"/>
          <w:lang w:val="en-US" w:bidi="hi-IN"/>
        </w:rPr>
        <w:drawing>
          <wp:inline distT="0" distB="0" distL="0" distR="0">
            <wp:extent cx="4171950" cy="2543175"/>
            <wp:effectExtent l="3810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280FDC" w:rsidRPr="00A70846" w:rsidRDefault="00280FDC" w:rsidP="00280FDC">
      <w:pPr>
        <w:spacing w:after="0" w:line="240" w:lineRule="auto"/>
        <w:jc w:val="both"/>
        <w:rPr>
          <w:rFonts w:asciiTheme="majorHAnsi" w:hAnsiTheme="majorHAnsi"/>
          <w:sz w:val="20"/>
          <w:szCs w:val="20"/>
        </w:rPr>
      </w:pPr>
    </w:p>
    <w:p w:rsidR="00280FDC" w:rsidRPr="00A70846" w:rsidRDefault="00280FDC" w:rsidP="00280FDC">
      <w:pPr>
        <w:spacing w:after="0" w:line="240" w:lineRule="auto"/>
        <w:jc w:val="center"/>
        <w:rPr>
          <w:rFonts w:asciiTheme="majorHAnsi" w:hAnsiTheme="majorHAnsi"/>
          <w:sz w:val="20"/>
          <w:szCs w:val="20"/>
        </w:rPr>
      </w:pPr>
      <w:r w:rsidRPr="00A70846">
        <w:rPr>
          <w:rFonts w:asciiTheme="majorHAnsi" w:hAnsiTheme="majorHAnsi"/>
          <w:noProof/>
          <w:sz w:val="20"/>
          <w:szCs w:val="20"/>
          <w:lang w:val="en-US" w:bidi="hi-IN"/>
        </w:rPr>
        <w:drawing>
          <wp:inline distT="0" distB="0" distL="0" distR="0">
            <wp:extent cx="3819525" cy="2390775"/>
            <wp:effectExtent l="0" t="0" r="28575" b="0"/>
            <wp:docPr id="27"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280FDC" w:rsidRPr="00A70846" w:rsidRDefault="00280FDC" w:rsidP="00280FDC">
      <w:pPr>
        <w:spacing w:after="0" w:line="240" w:lineRule="auto"/>
        <w:jc w:val="center"/>
        <w:rPr>
          <w:rFonts w:asciiTheme="majorHAnsi" w:hAnsiTheme="majorHAnsi"/>
          <w:sz w:val="20"/>
          <w:szCs w:val="20"/>
        </w:rPr>
      </w:pPr>
      <w:r w:rsidRPr="00A70846">
        <w:rPr>
          <w:rFonts w:asciiTheme="majorHAnsi" w:hAnsiTheme="majorHAnsi"/>
          <w:noProof/>
          <w:sz w:val="20"/>
          <w:szCs w:val="20"/>
          <w:lang w:val="en-US" w:bidi="hi-IN"/>
        </w:rPr>
        <w:drawing>
          <wp:inline distT="0" distB="0" distL="0" distR="0">
            <wp:extent cx="4105275" cy="23717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280FDC" w:rsidRPr="00A70846" w:rsidRDefault="00280FDC" w:rsidP="00280FDC">
      <w:pPr>
        <w:spacing w:after="0" w:line="240" w:lineRule="auto"/>
        <w:jc w:val="both"/>
        <w:rPr>
          <w:rFonts w:asciiTheme="majorHAnsi" w:hAnsiTheme="majorHAnsi"/>
          <w:sz w:val="20"/>
          <w:szCs w:val="20"/>
        </w:rPr>
      </w:pPr>
    </w:p>
    <w:p w:rsidR="00280FDC" w:rsidRPr="00A70846" w:rsidRDefault="00280FDC" w:rsidP="003720F8">
      <w:pPr>
        <w:shd w:val="clear" w:color="auto" w:fill="D9D9D9" w:themeFill="background1" w:themeFillShade="D9"/>
        <w:spacing w:after="0" w:line="240" w:lineRule="auto"/>
        <w:rPr>
          <w:rFonts w:asciiTheme="majorHAnsi" w:hAnsiTheme="majorHAnsi"/>
          <w:b/>
          <w:sz w:val="20"/>
          <w:szCs w:val="20"/>
        </w:rPr>
      </w:pPr>
      <w:bookmarkStart w:id="0" w:name="_GoBack"/>
      <w:bookmarkEnd w:id="0"/>
      <w:r w:rsidRPr="00A70846">
        <w:rPr>
          <w:rFonts w:asciiTheme="majorHAnsi" w:hAnsiTheme="majorHAnsi"/>
          <w:b/>
          <w:sz w:val="20"/>
          <w:szCs w:val="20"/>
        </w:rPr>
        <w:t>REFERENCES</w:t>
      </w:r>
    </w:p>
    <w:p w:rsidR="00280FDC" w:rsidRPr="00280FDC" w:rsidRDefault="00280FDC" w:rsidP="00280FDC">
      <w:pPr>
        <w:pStyle w:val="ListParagraph"/>
        <w:numPr>
          <w:ilvl w:val="0"/>
          <w:numId w:val="32"/>
        </w:numPr>
        <w:spacing w:after="0" w:line="240" w:lineRule="auto"/>
        <w:jc w:val="both"/>
        <w:rPr>
          <w:rFonts w:asciiTheme="majorHAnsi" w:hAnsiTheme="majorHAnsi"/>
          <w:sz w:val="18"/>
          <w:szCs w:val="18"/>
        </w:rPr>
      </w:pPr>
      <w:r w:rsidRPr="00280FDC">
        <w:rPr>
          <w:rFonts w:asciiTheme="majorHAnsi" w:hAnsiTheme="majorHAnsi"/>
          <w:sz w:val="18"/>
          <w:szCs w:val="18"/>
        </w:rPr>
        <w:t xml:space="preserve">W.G .England And A.F. Emery, Thermal Radiation Effects </w:t>
      </w:r>
      <w:proofErr w:type="gramStart"/>
      <w:r w:rsidRPr="00280FDC">
        <w:rPr>
          <w:rFonts w:asciiTheme="majorHAnsi" w:hAnsiTheme="majorHAnsi"/>
          <w:sz w:val="18"/>
          <w:szCs w:val="18"/>
        </w:rPr>
        <w:t>On The Laminar Free Convection Boundary Layer Of An</w:t>
      </w:r>
      <w:proofErr w:type="gramEnd"/>
      <w:r w:rsidRPr="00280FDC">
        <w:rPr>
          <w:rFonts w:asciiTheme="majorHAnsi" w:hAnsiTheme="majorHAnsi"/>
          <w:sz w:val="18"/>
          <w:szCs w:val="18"/>
        </w:rPr>
        <w:t xml:space="preserve"> Absorbing Gas .J. Heat Transfer, 91(1969), 37-44.   </w:t>
      </w:r>
    </w:p>
    <w:p w:rsidR="00280FDC" w:rsidRPr="00280FDC" w:rsidRDefault="00280FDC" w:rsidP="00280FDC">
      <w:pPr>
        <w:pStyle w:val="ListParagraph"/>
        <w:numPr>
          <w:ilvl w:val="0"/>
          <w:numId w:val="32"/>
        </w:numPr>
        <w:spacing w:after="0" w:line="240" w:lineRule="auto"/>
        <w:jc w:val="both"/>
        <w:rPr>
          <w:rFonts w:asciiTheme="majorHAnsi" w:hAnsiTheme="majorHAnsi"/>
          <w:sz w:val="18"/>
          <w:szCs w:val="18"/>
        </w:rPr>
      </w:pPr>
      <w:r w:rsidRPr="00280FDC">
        <w:rPr>
          <w:rFonts w:asciiTheme="majorHAnsi" w:hAnsiTheme="majorHAnsi"/>
          <w:sz w:val="18"/>
          <w:szCs w:val="18"/>
        </w:rPr>
        <w:t xml:space="preserve">V.M. </w:t>
      </w:r>
      <w:proofErr w:type="spellStart"/>
      <w:r w:rsidRPr="00280FDC">
        <w:rPr>
          <w:rFonts w:asciiTheme="majorHAnsi" w:hAnsiTheme="majorHAnsi"/>
          <w:sz w:val="18"/>
          <w:szCs w:val="18"/>
        </w:rPr>
        <w:t>Soundalgekar</w:t>
      </w:r>
      <w:proofErr w:type="spellEnd"/>
      <w:r w:rsidRPr="00280FDC">
        <w:rPr>
          <w:rFonts w:asciiTheme="majorHAnsi" w:hAnsiTheme="majorHAnsi"/>
          <w:sz w:val="18"/>
          <w:szCs w:val="18"/>
        </w:rPr>
        <w:t xml:space="preserve">, And H.S. </w:t>
      </w:r>
      <w:proofErr w:type="spellStart"/>
      <w:r w:rsidRPr="00280FDC">
        <w:rPr>
          <w:rFonts w:asciiTheme="majorHAnsi" w:hAnsiTheme="majorHAnsi"/>
          <w:sz w:val="18"/>
          <w:szCs w:val="18"/>
        </w:rPr>
        <w:t>Takhar</w:t>
      </w:r>
      <w:proofErr w:type="spellEnd"/>
      <w:r w:rsidRPr="00280FDC">
        <w:rPr>
          <w:rFonts w:asciiTheme="majorHAnsi" w:hAnsiTheme="majorHAnsi"/>
          <w:sz w:val="18"/>
          <w:szCs w:val="18"/>
        </w:rPr>
        <w:t xml:space="preserve">, Radiation Effects On Free Convection Currents Flow Past Semi-Infinite Vertical Plate, </w:t>
      </w:r>
      <w:proofErr w:type="spellStart"/>
      <w:r w:rsidRPr="00280FDC">
        <w:rPr>
          <w:rFonts w:asciiTheme="majorHAnsi" w:hAnsiTheme="majorHAnsi"/>
          <w:sz w:val="18"/>
          <w:szCs w:val="18"/>
        </w:rPr>
        <w:t>Modeling</w:t>
      </w:r>
      <w:proofErr w:type="spellEnd"/>
      <w:r w:rsidRPr="00280FDC">
        <w:rPr>
          <w:rFonts w:asciiTheme="majorHAnsi" w:hAnsiTheme="majorHAnsi"/>
          <w:sz w:val="18"/>
          <w:szCs w:val="18"/>
        </w:rPr>
        <w:t xml:space="preserve">, Measurement And Control, </w:t>
      </w:r>
      <w:proofErr w:type="gramStart"/>
      <w:r w:rsidRPr="00280FDC">
        <w:rPr>
          <w:rFonts w:asciiTheme="majorHAnsi" w:hAnsiTheme="majorHAnsi"/>
          <w:sz w:val="18"/>
          <w:szCs w:val="18"/>
        </w:rPr>
        <w:t>B51(</w:t>
      </w:r>
      <w:proofErr w:type="gramEnd"/>
      <w:r w:rsidRPr="00280FDC">
        <w:rPr>
          <w:rFonts w:asciiTheme="majorHAnsi" w:hAnsiTheme="majorHAnsi"/>
          <w:sz w:val="18"/>
          <w:szCs w:val="18"/>
        </w:rPr>
        <w:t>1993), 31-40.</w:t>
      </w:r>
    </w:p>
    <w:p w:rsidR="00280FDC" w:rsidRPr="00280FDC" w:rsidRDefault="00280FDC" w:rsidP="00280FDC">
      <w:pPr>
        <w:pStyle w:val="ListParagraph"/>
        <w:numPr>
          <w:ilvl w:val="0"/>
          <w:numId w:val="32"/>
        </w:numPr>
        <w:spacing w:after="0" w:line="240" w:lineRule="auto"/>
        <w:jc w:val="both"/>
        <w:rPr>
          <w:rFonts w:asciiTheme="majorHAnsi" w:hAnsiTheme="majorHAnsi"/>
          <w:sz w:val="18"/>
          <w:szCs w:val="18"/>
        </w:rPr>
      </w:pPr>
      <w:r w:rsidRPr="00280FDC">
        <w:rPr>
          <w:rFonts w:asciiTheme="majorHAnsi" w:hAnsiTheme="majorHAnsi"/>
          <w:sz w:val="18"/>
          <w:szCs w:val="18"/>
        </w:rPr>
        <w:t xml:space="preserve">M.A. </w:t>
      </w:r>
      <w:proofErr w:type="spellStart"/>
      <w:r w:rsidRPr="00280FDC">
        <w:rPr>
          <w:rFonts w:asciiTheme="majorHAnsi" w:hAnsiTheme="majorHAnsi"/>
          <w:sz w:val="18"/>
          <w:szCs w:val="18"/>
        </w:rPr>
        <w:t>Hossain</w:t>
      </w:r>
      <w:proofErr w:type="spellEnd"/>
      <w:r w:rsidRPr="00280FDC">
        <w:rPr>
          <w:rFonts w:asciiTheme="majorHAnsi" w:hAnsiTheme="majorHAnsi"/>
          <w:sz w:val="18"/>
          <w:szCs w:val="18"/>
        </w:rPr>
        <w:t xml:space="preserve"> And A.F. Emery, Thermal Radiation Effects On The Laminar Free Convection Along A Vertical Plate With Uniform Surface Temperature , Heat And Mass Transfer, 31(1996), 243-248</w:t>
      </w:r>
    </w:p>
    <w:p w:rsidR="00280FDC" w:rsidRPr="00280FDC" w:rsidRDefault="0095578B" w:rsidP="00280FDC">
      <w:pPr>
        <w:pStyle w:val="ListParagraph"/>
        <w:numPr>
          <w:ilvl w:val="0"/>
          <w:numId w:val="32"/>
        </w:numPr>
        <w:spacing w:after="0" w:line="240" w:lineRule="auto"/>
        <w:jc w:val="both"/>
        <w:rPr>
          <w:rFonts w:asciiTheme="majorHAnsi" w:hAnsiTheme="majorHAnsi"/>
          <w:sz w:val="18"/>
          <w:szCs w:val="18"/>
        </w:rPr>
      </w:pPr>
      <w:r>
        <w:rPr>
          <w:rFonts w:asciiTheme="majorHAnsi" w:hAnsiTheme="majorHAnsi"/>
          <w:noProof/>
          <w:sz w:val="18"/>
          <w:szCs w:val="18"/>
          <w:lang w:val="en-US"/>
        </w:rPr>
        <w:lastRenderedPageBreak/>
        <w:pict>
          <v:shape id="_x0000_s1047" type="#_x0000_t202" style="position:absolute;left:0;text-align:left;margin-left:135.4pt;margin-top:-26.3pt;width:180.5pt;height:18.75pt;z-index:251679744;mso-width-percent:400;mso-width-percent:400;mso-width-relative:margin;mso-height-relative:margin" filled="f" stroked="f">
            <v:textbox>
              <w:txbxContent>
                <w:p w:rsidR="003720F8" w:rsidRPr="00495D2B" w:rsidRDefault="003720F8" w:rsidP="003720F8">
                  <w:pPr>
                    <w:jc w:val="center"/>
                    <w:rPr>
                      <w:rFonts w:asciiTheme="majorHAnsi" w:hAnsiTheme="majorHAnsi" w:cstheme="minorHAnsi"/>
                      <w:b/>
                      <w:i/>
                      <w:sz w:val="16"/>
                      <w:szCs w:val="16"/>
                    </w:rPr>
                  </w:pPr>
                  <w:proofErr w:type="spellStart"/>
                  <w:r>
                    <w:rPr>
                      <w:rFonts w:asciiTheme="majorHAnsi" w:hAnsiTheme="majorHAnsi" w:cstheme="minorHAnsi"/>
                      <w:b/>
                      <w:sz w:val="16"/>
                      <w:szCs w:val="16"/>
                    </w:rPr>
                    <w:t>Sinha</w:t>
                  </w:r>
                  <w:proofErr w:type="spellEnd"/>
                  <w:r w:rsidRPr="00495D2B">
                    <w:rPr>
                      <w:rFonts w:asciiTheme="majorHAnsi" w:hAnsiTheme="majorHAnsi" w:cstheme="minorHAnsi"/>
                      <w:b/>
                      <w:sz w:val="16"/>
                      <w:szCs w:val="16"/>
                    </w:rPr>
                    <w:t xml:space="preserve"> </w:t>
                  </w:r>
                  <w:r w:rsidRPr="00495D2B">
                    <w:rPr>
                      <w:rFonts w:asciiTheme="majorHAnsi" w:hAnsiTheme="majorHAnsi" w:cstheme="minorHAnsi"/>
                      <w:b/>
                      <w:i/>
                      <w:sz w:val="16"/>
                      <w:szCs w:val="16"/>
                    </w:rPr>
                    <w:t>et al</w:t>
                  </w:r>
                </w:p>
              </w:txbxContent>
            </v:textbox>
          </v:shape>
        </w:pict>
      </w:r>
      <w:r w:rsidR="00280FDC" w:rsidRPr="00280FDC">
        <w:rPr>
          <w:rFonts w:asciiTheme="majorHAnsi" w:hAnsiTheme="majorHAnsi"/>
          <w:sz w:val="18"/>
          <w:szCs w:val="18"/>
        </w:rPr>
        <w:t xml:space="preserve">A. </w:t>
      </w:r>
      <w:proofErr w:type="spellStart"/>
      <w:r w:rsidR="00280FDC" w:rsidRPr="00280FDC">
        <w:rPr>
          <w:rFonts w:asciiTheme="majorHAnsi" w:hAnsiTheme="majorHAnsi"/>
          <w:sz w:val="18"/>
          <w:szCs w:val="18"/>
        </w:rPr>
        <w:t>Raptis</w:t>
      </w:r>
      <w:proofErr w:type="spellEnd"/>
      <w:r w:rsidR="00280FDC" w:rsidRPr="00280FDC">
        <w:rPr>
          <w:rFonts w:asciiTheme="majorHAnsi" w:hAnsiTheme="majorHAnsi"/>
          <w:sz w:val="18"/>
          <w:szCs w:val="18"/>
        </w:rPr>
        <w:t xml:space="preserve"> </w:t>
      </w:r>
      <w:proofErr w:type="gramStart"/>
      <w:r w:rsidR="00280FDC" w:rsidRPr="00280FDC">
        <w:rPr>
          <w:rFonts w:asciiTheme="majorHAnsi" w:hAnsiTheme="majorHAnsi"/>
          <w:sz w:val="18"/>
          <w:szCs w:val="18"/>
        </w:rPr>
        <w:t>And</w:t>
      </w:r>
      <w:proofErr w:type="gramEnd"/>
      <w:r w:rsidR="00280FDC" w:rsidRPr="00280FDC">
        <w:rPr>
          <w:rFonts w:asciiTheme="majorHAnsi" w:hAnsiTheme="majorHAnsi"/>
          <w:sz w:val="18"/>
          <w:szCs w:val="18"/>
        </w:rPr>
        <w:t xml:space="preserve"> C. </w:t>
      </w:r>
      <w:proofErr w:type="spellStart"/>
      <w:r w:rsidR="00280FDC" w:rsidRPr="00280FDC">
        <w:rPr>
          <w:rFonts w:asciiTheme="majorHAnsi" w:hAnsiTheme="majorHAnsi"/>
          <w:sz w:val="18"/>
          <w:szCs w:val="18"/>
        </w:rPr>
        <w:t>Perdikis</w:t>
      </w:r>
      <w:proofErr w:type="spellEnd"/>
      <w:r w:rsidR="00280FDC" w:rsidRPr="00280FDC">
        <w:rPr>
          <w:rFonts w:asciiTheme="majorHAnsi" w:hAnsiTheme="majorHAnsi"/>
          <w:sz w:val="18"/>
          <w:szCs w:val="18"/>
        </w:rPr>
        <w:t xml:space="preserve">, Radiation And Free Convection Flow Past A Moving Plate, Int. J. App. Mech. And </w:t>
      </w:r>
      <w:proofErr w:type="spellStart"/>
      <w:proofErr w:type="gramStart"/>
      <w:r w:rsidR="00280FDC" w:rsidRPr="00280FDC">
        <w:rPr>
          <w:rFonts w:asciiTheme="majorHAnsi" w:hAnsiTheme="majorHAnsi"/>
          <w:sz w:val="18"/>
          <w:szCs w:val="18"/>
        </w:rPr>
        <w:t>Engg</w:t>
      </w:r>
      <w:proofErr w:type="spellEnd"/>
      <w:r w:rsidR="00280FDC" w:rsidRPr="00280FDC">
        <w:rPr>
          <w:rFonts w:asciiTheme="majorHAnsi" w:hAnsiTheme="majorHAnsi"/>
          <w:sz w:val="18"/>
          <w:szCs w:val="18"/>
        </w:rPr>
        <w:t>.,</w:t>
      </w:r>
      <w:proofErr w:type="gramEnd"/>
      <w:r w:rsidR="00280FDC" w:rsidRPr="00280FDC">
        <w:rPr>
          <w:rFonts w:asciiTheme="majorHAnsi" w:hAnsiTheme="majorHAnsi"/>
          <w:sz w:val="18"/>
          <w:szCs w:val="18"/>
        </w:rPr>
        <w:t xml:space="preserve"> 4(1999), 817-821.</w:t>
      </w:r>
    </w:p>
    <w:p w:rsidR="00280FDC" w:rsidRPr="00280FDC" w:rsidRDefault="00280FDC" w:rsidP="00280FDC">
      <w:pPr>
        <w:pStyle w:val="ListParagraph"/>
        <w:numPr>
          <w:ilvl w:val="0"/>
          <w:numId w:val="32"/>
        </w:numPr>
        <w:spacing w:after="0" w:line="240" w:lineRule="auto"/>
        <w:jc w:val="both"/>
        <w:rPr>
          <w:rFonts w:asciiTheme="majorHAnsi" w:hAnsiTheme="majorHAnsi"/>
          <w:sz w:val="18"/>
          <w:szCs w:val="18"/>
        </w:rPr>
      </w:pPr>
      <w:r w:rsidRPr="00280FDC">
        <w:rPr>
          <w:rFonts w:asciiTheme="majorHAnsi" w:hAnsiTheme="majorHAnsi"/>
          <w:sz w:val="18"/>
          <w:szCs w:val="18"/>
        </w:rPr>
        <w:t xml:space="preserve">R. </w:t>
      </w:r>
      <w:proofErr w:type="spellStart"/>
      <w:r w:rsidRPr="00280FDC">
        <w:rPr>
          <w:rFonts w:asciiTheme="majorHAnsi" w:hAnsiTheme="majorHAnsi"/>
          <w:sz w:val="18"/>
          <w:szCs w:val="18"/>
        </w:rPr>
        <w:t>Muthucumaraswamy</w:t>
      </w:r>
      <w:proofErr w:type="spellEnd"/>
      <w:r w:rsidRPr="00280FDC">
        <w:rPr>
          <w:rFonts w:asciiTheme="majorHAnsi" w:hAnsiTheme="majorHAnsi"/>
          <w:sz w:val="18"/>
          <w:szCs w:val="18"/>
        </w:rPr>
        <w:t xml:space="preserve"> And P. </w:t>
      </w:r>
      <w:proofErr w:type="spellStart"/>
      <w:r w:rsidRPr="00280FDC">
        <w:rPr>
          <w:rFonts w:asciiTheme="majorHAnsi" w:hAnsiTheme="majorHAnsi"/>
          <w:sz w:val="18"/>
          <w:szCs w:val="18"/>
        </w:rPr>
        <w:t>Ganesan</w:t>
      </w:r>
      <w:proofErr w:type="spellEnd"/>
      <w:r w:rsidRPr="00280FDC">
        <w:rPr>
          <w:rFonts w:asciiTheme="majorHAnsi" w:hAnsiTheme="majorHAnsi"/>
          <w:sz w:val="18"/>
          <w:szCs w:val="18"/>
        </w:rPr>
        <w:t>, Radiation Effects On Flow Past An Impulsively Started Infinite Vertical Plate With Variable Temperature , International Journal Of Applied Mechanics And Engineering, 8 (2003), 125-129.</w:t>
      </w:r>
    </w:p>
    <w:p w:rsidR="00280FDC" w:rsidRPr="00280FDC" w:rsidRDefault="00280FDC" w:rsidP="00280FDC">
      <w:pPr>
        <w:pStyle w:val="ListParagraph"/>
        <w:numPr>
          <w:ilvl w:val="0"/>
          <w:numId w:val="32"/>
        </w:numPr>
        <w:spacing w:after="0" w:line="240" w:lineRule="auto"/>
        <w:jc w:val="both"/>
        <w:rPr>
          <w:rFonts w:asciiTheme="majorHAnsi" w:hAnsiTheme="majorHAnsi"/>
          <w:sz w:val="18"/>
          <w:szCs w:val="18"/>
        </w:rPr>
      </w:pPr>
      <w:r w:rsidRPr="00280FDC">
        <w:rPr>
          <w:rFonts w:asciiTheme="majorHAnsi" w:hAnsiTheme="majorHAnsi"/>
          <w:sz w:val="18"/>
          <w:szCs w:val="18"/>
        </w:rPr>
        <w:t xml:space="preserve">P. </w:t>
      </w:r>
      <w:proofErr w:type="spellStart"/>
      <w:r w:rsidRPr="00280FDC">
        <w:rPr>
          <w:rFonts w:asciiTheme="majorHAnsi" w:hAnsiTheme="majorHAnsi"/>
          <w:sz w:val="18"/>
          <w:szCs w:val="18"/>
        </w:rPr>
        <w:t>Chandrakala</w:t>
      </w:r>
      <w:proofErr w:type="spellEnd"/>
      <w:r w:rsidRPr="00280FDC">
        <w:rPr>
          <w:rFonts w:asciiTheme="majorHAnsi" w:hAnsiTheme="majorHAnsi"/>
          <w:sz w:val="18"/>
          <w:szCs w:val="18"/>
        </w:rPr>
        <w:t xml:space="preserve"> And S. Antony Raj, Radiation Effects On </w:t>
      </w:r>
      <w:proofErr w:type="spellStart"/>
      <w:r w:rsidRPr="00280FDC">
        <w:rPr>
          <w:rFonts w:asciiTheme="majorHAnsi" w:hAnsiTheme="majorHAnsi"/>
          <w:sz w:val="18"/>
          <w:szCs w:val="18"/>
        </w:rPr>
        <w:t>Mhd</w:t>
      </w:r>
      <w:proofErr w:type="spellEnd"/>
      <w:r w:rsidRPr="00280FDC">
        <w:rPr>
          <w:rFonts w:asciiTheme="majorHAnsi" w:hAnsiTheme="majorHAnsi"/>
          <w:sz w:val="18"/>
          <w:szCs w:val="18"/>
        </w:rPr>
        <w:t xml:space="preserve"> Flow Past An Impulsively Started Vertical Plate With Uniform Heat Flux , Indian Journal Of Mathematics, 50 (3) (2008),519-532.</w:t>
      </w:r>
    </w:p>
    <w:p w:rsidR="00280FDC" w:rsidRPr="00280FDC" w:rsidRDefault="00280FDC" w:rsidP="00280FDC">
      <w:pPr>
        <w:pStyle w:val="ListParagraph"/>
        <w:numPr>
          <w:ilvl w:val="0"/>
          <w:numId w:val="32"/>
        </w:numPr>
        <w:spacing w:after="0" w:line="240" w:lineRule="auto"/>
        <w:jc w:val="both"/>
        <w:rPr>
          <w:rFonts w:asciiTheme="majorHAnsi" w:hAnsiTheme="majorHAnsi"/>
          <w:sz w:val="18"/>
          <w:szCs w:val="18"/>
        </w:rPr>
      </w:pPr>
      <w:r w:rsidRPr="00280FDC">
        <w:rPr>
          <w:rFonts w:asciiTheme="majorHAnsi" w:hAnsiTheme="majorHAnsi"/>
          <w:sz w:val="18"/>
          <w:szCs w:val="18"/>
        </w:rPr>
        <w:t xml:space="preserve">P. </w:t>
      </w:r>
      <w:proofErr w:type="spellStart"/>
      <w:r w:rsidRPr="00280FDC">
        <w:rPr>
          <w:rFonts w:asciiTheme="majorHAnsi" w:hAnsiTheme="majorHAnsi"/>
          <w:sz w:val="18"/>
          <w:szCs w:val="18"/>
        </w:rPr>
        <w:t>Chandrakala</w:t>
      </w:r>
      <w:proofErr w:type="spellEnd"/>
      <w:r w:rsidRPr="00280FDC">
        <w:rPr>
          <w:rFonts w:asciiTheme="majorHAnsi" w:hAnsiTheme="majorHAnsi"/>
          <w:sz w:val="18"/>
          <w:szCs w:val="18"/>
        </w:rPr>
        <w:t>, Thermal Radiation Effects On Moving Infinite Vertical Plate With Uniform Heat Flux, International Journal Of Dynamics Of Fluids , Vol. 6, Number 1 (2010), Pp.49-55</w:t>
      </w:r>
    </w:p>
    <w:p w:rsidR="00280FDC" w:rsidRPr="00280FDC" w:rsidRDefault="00280FDC" w:rsidP="00280FDC">
      <w:pPr>
        <w:pStyle w:val="ListParagraph"/>
        <w:numPr>
          <w:ilvl w:val="0"/>
          <w:numId w:val="32"/>
        </w:numPr>
        <w:spacing w:after="0" w:line="240" w:lineRule="auto"/>
        <w:jc w:val="both"/>
        <w:rPr>
          <w:rFonts w:asciiTheme="majorHAnsi" w:hAnsiTheme="majorHAnsi"/>
          <w:sz w:val="18"/>
          <w:szCs w:val="18"/>
        </w:rPr>
      </w:pPr>
      <w:r w:rsidRPr="00280FDC">
        <w:rPr>
          <w:rFonts w:asciiTheme="majorHAnsi" w:hAnsiTheme="majorHAnsi"/>
          <w:sz w:val="18"/>
          <w:szCs w:val="18"/>
        </w:rPr>
        <w:t xml:space="preserve">M. Q. Brewster, Thermal </w:t>
      </w:r>
      <w:proofErr w:type="spellStart"/>
      <w:r w:rsidRPr="00280FDC">
        <w:rPr>
          <w:rFonts w:asciiTheme="majorHAnsi" w:hAnsiTheme="majorHAnsi"/>
          <w:sz w:val="18"/>
          <w:szCs w:val="18"/>
        </w:rPr>
        <w:t>radiative</w:t>
      </w:r>
      <w:proofErr w:type="spellEnd"/>
      <w:r w:rsidRPr="00280FDC">
        <w:rPr>
          <w:rFonts w:asciiTheme="majorHAnsi" w:hAnsiTheme="majorHAnsi"/>
          <w:sz w:val="18"/>
          <w:szCs w:val="18"/>
        </w:rPr>
        <w:t xml:space="preserve"> transfer and properties – New York: john Wiley and Sons Inc., </w:t>
      </w:r>
    </w:p>
    <w:p w:rsidR="00280FDC" w:rsidRDefault="00280FDC" w:rsidP="00AF1E3D">
      <w:pPr>
        <w:spacing w:after="0" w:line="240" w:lineRule="auto"/>
        <w:jc w:val="center"/>
        <w:rPr>
          <w:rFonts w:asciiTheme="majorHAnsi" w:hAnsiTheme="majorHAnsi" w:cs="Times New Roman"/>
          <w:b/>
          <w:bCs/>
          <w:sz w:val="30"/>
          <w:szCs w:val="30"/>
          <w:lang w:val="en-US"/>
        </w:rPr>
      </w:pPr>
    </w:p>
    <w:p w:rsidR="00495D2B" w:rsidRPr="00AF1E3D" w:rsidRDefault="00495D2B" w:rsidP="00AF1E3D">
      <w:pPr>
        <w:spacing w:after="0" w:line="240" w:lineRule="auto"/>
        <w:jc w:val="both"/>
        <w:rPr>
          <w:rFonts w:asciiTheme="majorHAnsi" w:hAnsiTheme="majorHAnsi" w:cs="Times New Roman"/>
          <w:sz w:val="20"/>
          <w:szCs w:val="20"/>
          <w:lang w:val="en-US"/>
        </w:rPr>
      </w:pPr>
    </w:p>
    <w:p w:rsidR="003720F8" w:rsidRDefault="00196649" w:rsidP="003720F8">
      <w:pPr>
        <w:pStyle w:val="first"/>
        <w:shd w:val="clear" w:color="auto" w:fill="DDD9C3" w:themeFill="background2" w:themeFillShade="E6"/>
        <w:spacing w:before="0" w:beforeAutospacing="0" w:after="0" w:afterAutospacing="0"/>
        <w:jc w:val="both"/>
        <w:rPr>
          <w:rFonts w:asciiTheme="majorHAnsi" w:hAnsiTheme="majorHAnsi" w:cs="Arial"/>
          <w:b/>
          <w:sz w:val="20"/>
          <w:szCs w:val="20"/>
        </w:rPr>
      </w:pPr>
      <w:r w:rsidRPr="00495D2B">
        <w:rPr>
          <w:rFonts w:asciiTheme="majorHAnsi" w:hAnsiTheme="majorHAnsi" w:cs="Arial"/>
          <w:b/>
          <w:sz w:val="20"/>
          <w:szCs w:val="20"/>
        </w:rPr>
        <w:t>Ci</w:t>
      </w:r>
      <w:r w:rsidR="00A92D6A">
        <w:rPr>
          <w:rFonts w:asciiTheme="majorHAnsi" w:hAnsiTheme="majorHAnsi" w:cs="Arial"/>
          <w:b/>
          <w:sz w:val="20"/>
          <w:szCs w:val="20"/>
        </w:rPr>
        <w:t>t</w:t>
      </w:r>
      <w:r w:rsidRPr="00495D2B">
        <w:rPr>
          <w:rFonts w:asciiTheme="majorHAnsi" w:hAnsiTheme="majorHAnsi" w:cs="Arial"/>
          <w:b/>
          <w:sz w:val="20"/>
          <w:szCs w:val="20"/>
        </w:rPr>
        <w:t>ation of this article</w:t>
      </w:r>
    </w:p>
    <w:p w:rsidR="00495D2B" w:rsidRPr="003720F8" w:rsidRDefault="003720F8" w:rsidP="003720F8">
      <w:pPr>
        <w:pStyle w:val="first"/>
        <w:shd w:val="clear" w:color="auto" w:fill="DDD9C3" w:themeFill="background2" w:themeFillShade="E6"/>
        <w:spacing w:before="0" w:beforeAutospacing="0" w:after="0" w:afterAutospacing="0"/>
        <w:jc w:val="both"/>
        <w:rPr>
          <w:rFonts w:asciiTheme="majorHAnsi" w:hAnsiTheme="majorHAnsi" w:cs="Arial"/>
          <w:b/>
          <w:sz w:val="20"/>
          <w:szCs w:val="20"/>
        </w:rPr>
      </w:pPr>
      <w:proofErr w:type="spellStart"/>
      <w:r w:rsidRPr="003720F8">
        <w:rPr>
          <w:rFonts w:asciiTheme="majorHAnsi" w:hAnsiTheme="majorHAnsi" w:cs="Arial"/>
          <w:iCs/>
          <w:color w:val="000000"/>
          <w:sz w:val="18"/>
          <w:szCs w:val="18"/>
        </w:rPr>
        <w:t>Jyoti</w:t>
      </w:r>
      <w:proofErr w:type="spellEnd"/>
      <w:r w:rsidRPr="003720F8">
        <w:rPr>
          <w:rFonts w:asciiTheme="majorHAnsi" w:hAnsiTheme="majorHAnsi" w:cs="Arial"/>
          <w:iCs/>
          <w:color w:val="000000"/>
          <w:sz w:val="18"/>
          <w:szCs w:val="18"/>
        </w:rPr>
        <w:t xml:space="preserve"> S, </w:t>
      </w:r>
      <w:r w:rsidRPr="003720F8">
        <w:rPr>
          <w:rFonts w:asciiTheme="majorHAnsi" w:hAnsiTheme="majorHAnsi"/>
          <w:iCs/>
          <w:color w:val="000000"/>
          <w:sz w:val="18"/>
          <w:szCs w:val="18"/>
        </w:rPr>
        <w:t xml:space="preserve"> Rajesh J and Rajeev J</w:t>
      </w:r>
      <w:r w:rsidRPr="003720F8">
        <w:rPr>
          <w:rFonts w:asciiTheme="majorHAnsi" w:hAnsiTheme="majorHAnsi"/>
          <w:sz w:val="18"/>
          <w:szCs w:val="18"/>
        </w:rPr>
        <w:t xml:space="preserve">. Effect of Radiation on Dusty Viscous Fluid through Porous Medium </w:t>
      </w:r>
      <w:proofErr w:type="spellStart"/>
      <w:r w:rsidRPr="003720F8">
        <w:rPr>
          <w:rFonts w:asciiTheme="majorHAnsi" w:hAnsiTheme="majorHAnsi"/>
          <w:sz w:val="18"/>
          <w:szCs w:val="18"/>
        </w:rPr>
        <w:t>overa</w:t>
      </w:r>
      <w:proofErr w:type="spellEnd"/>
      <w:r w:rsidRPr="003720F8">
        <w:rPr>
          <w:rFonts w:asciiTheme="majorHAnsi" w:hAnsiTheme="majorHAnsi"/>
          <w:sz w:val="18"/>
          <w:szCs w:val="18"/>
        </w:rPr>
        <w:t xml:space="preserve"> Moving Infinite Vertical Plate with Heat Source</w:t>
      </w:r>
      <w:r>
        <w:rPr>
          <w:rFonts w:asciiTheme="majorHAnsi" w:hAnsiTheme="majorHAnsi"/>
          <w:sz w:val="18"/>
          <w:szCs w:val="18"/>
        </w:rPr>
        <w:t>.</w:t>
      </w:r>
      <w:r w:rsidR="00495D2B" w:rsidRPr="00495D2B">
        <w:rPr>
          <w:rFonts w:ascii="Cambria" w:hAnsi="Cambria"/>
          <w:sz w:val="18"/>
          <w:szCs w:val="18"/>
        </w:rPr>
        <w:t xml:space="preserve"> Int. Arch. App. Sci. </w:t>
      </w:r>
      <w:proofErr w:type="spellStart"/>
      <w:r w:rsidR="00495D2B" w:rsidRPr="00495D2B">
        <w:rPr>
          <w:rFonts w:ascii="Cambria" w:hAnsi="Cambria"/>
          <w:sz w:val="18"/>
          <w:szCs w:val="18"/>
        </w:rPr>
        <w:t>Technol</w:t>
      </w:r>
      <w:proofErr w:type="spellEnd"/>
      <w:r w:rsidR="00495D2B" w:rsidRPr="00495D2B">
        <w:rPr>
          <w:rFonts w:ascii="Cambria" w:hAnsi="Cambria"/>
          <w:sz w:val="18"/>
          <w:szCs w:val="18"/>
        </w:rPr>
        <w:t xml:space="preserve">; </w:t>
      </w:r>
      <w:proofErr w:type="spellStart"/>
      <w:r w:rsidR="00495D2B" w:rsidRPr="00495D2B">
        <w:rPr>
          <w:rFonts w:ascii="Cambria" w:hAnsi="Cambria"/>
          <w:sz w:val="18"/>
          <w:szCs w:val="18"/>
        </w:rPr>
        <w:t>Vol</w:t>
      </w:r>
      <w:proofErr w:type="spellEnd"/>
      <w:r w:rsidR="00495D2B" w:rsidRPr="00495D2B">
        <w:rPr>
          <w:rFonts w:ascii="Cambria" w:hAnsi="Cambria"/>
          <w:sz w:val="18"/>
          <w:szCs w:val="18"/>
        </w:rPr>
        <w:t xml:space="preserve"> 4 [4</w:t>
      </w:r>
      <w:proofErr w:type="gramStart"/>
      <w:r w:rsidR="00495D2B" w:rsidRPr="00495D2B">
        <w:rPr>
          <w:rFonts w:ascii="Cambria" w:hAnsi="Cambria"/>
          <w:sz w:val="18"/>
          <w:szCs w:val="18"/>
        </w:rPr>
        <w:t>]</w:t>
      </w:r>
      <w:proofErr w:type="spellStart"/>
      <w:r w:rsidR="00495D2B" w:rsidRPr="00495D2B">
        <w:rPr>
          <w:rFonts w:ascii="Cambria" w:hAnsi="Cambria"/>
          <w:sz w:val="18"/>
          <w:szCs w:val="18"/>
        </w:rPr>
        <w:t>Decemebr</w:t>
      </w:r>
      <w:proofErr w:type="spellEnd"/>
      <w:proofErr w:type="gramEnd"/>
      <w:r w:rsidR="00495D2B" w:rsidRPr="00495D2B">
        <w:rPr>
          <w:rFonts w:ascii="Cambria" w:hAnsi="Cambria"/>
          <w:sz w:val="18"/>
          <w:szCs w:val="18"/>
        </w:rPr>
        <w:t xml:space="preserve"> 2013: </w:t>
      </w:r>
      <w:r>
        <w:rPr>
          <w:rFonts w:ascii="Cambria" w:hAnsi="Cambria"/>
          <w:sz w:val="18"/>
          <w:szCs w:val="18"/>
        </w:rPr>
        <w:t>01-12</w:t>
      </w:r>
    </w:p>
    <w:p w:rsidR="00495D2B" w:rsidRPr="00495D2B" w:rsidRDefault="00495D2B" w:rsidP="00495D2B">
      <w:pPr>
        <w:spacing w:after="0" w:line="240" w:lineRule="auto"/>
        <w:rPr>
          <w:rFonts w:asciiTheme="majorHAnsi" w:hAnsiTheme="majorHAnsi"/>
          <w:sz w:val="20"/>
          <w:szCs w:val="20"/>
          <w:vertAlign w:val="superscript"/>
        </w:rPr>
      </w:pPr>
    </w:p>
    <w:p w:rsidR="00AA4A1D" w:rsidRPr="00AF1E3D" w:rsidRDefault="00AA4A1D" w:rsidP="00AF1E3D">
      <w:pPr>
        <w:spacing w:after="0" w:line="240" w:lineRule="auto"/>
        <w:jc w:val="both"/>
        <w:rPr>
          <w:rFonts w:asciiTheme="majorHAnsi" w:hAnsiTheme="majorHAnsi" w:cs="Times New Roman"/>
          <w:i/>
          <w:iCs/>
          <w:sz w:val="20"/>
          <w:szCs w:val="20"/>
          <w:vertAlign w:val="superscript"/>
          <w:lang w:val="en-US"/>
        </w:rPr>
      </w:pPr>
    </w:p>
    <w:p w:rsidR="001A7B5F" w:rsidRPr="00AF1E3D" w:rsidRDefault="001A7B5F" w:rsidP="00AF1E3D">
      <w:pPr>
        <w:pStyle w:val="NormalWeb"/>
        <w:shd w:val="clear" w:color="auto" w:fill="FFFFFF"/>
        <w:spacing w:before="0" w:beforeAutospacing="0" w:after="0" w:afterAutospacing="0"/>
        <w:jc w:val="both"/>
        <w:rPr>
          <w:rFonts w:asciiTheme="majorHAnsi" w:hAnsiTheme="majorHAnsi" w:cs="Arial"/>
          <w:sz w:val="20"/>
          <w:szCs w:val="20"/>
        </w:rPr>
      </w:pPr>
    </w:p>
    <w:p w:rsidR="00CE5AD2" w:rsidRPr="00AF1E3D" w:rsidRDefault="00CE5AD2" w:rsidP="00AF1E3D">
      <w:pPr>
        <w:pStyle w:val="NormalWeb"/>
        <w:shd w:val="clear" w:color="auto" w:fill="FFFFFF"/>
        <w:spacing w:before="0" w:beforeAutospacing="0" w:after="0" w:afterAutospacing="0"/>
        <w:jc w:val="both"/>
        <w:rPr>
          <w:rFonts w:asciiTheme="majorHAnsi" w:hAnsiTheme="majorHAnsi" w:cs="Arial"/>
          <w:sz w:val="20"/>
          <w:szCs w:val="20"/>
        </w:rPr>
      </w:pPr>
    </w:p>
    <w:p w:rsidR="00CE5AD2" w:rsidRPr="00AF1E3D" w:rsidRDefault="00CE5AD2" w:rsidP="00AF1E3D">
      <w:pPr>
        <w:pStyle w:val="NormalWeb"/>
        <w:shd w:val="clear" w:color="auto" w:fill="FFFFFF"/>
        <w:spacing w:before="0" w:beforeAutospacing="0" w:after="0" w:afterAutospacing="0"/>
        <w:jc w:val="both"/>
        <w:rPr>
          <w:rFonts w:asciiTheme="majorHAnsi" w:eastAsia="Arial Unicode MS" w:hAnsiTheme="majorHAnsi"/>
          <w:sz w:val="20"/>
          <w:szCs w:val="20"/>
        </w:rPr>
      </w:pPr>
    </w:p>
    <w:p w:rsidR="00090A22" w:rsidRPr="00AF1E3D" w:rsidRDefault="00090A22" w:rsidP="00AF1E3D">
      <w:pPr>
        <w:spacing w:after="0" w:line="240" w:lineRule="auto"/>
        <w:jc w:val="both"/>
        <w:rPr>
          <w:rFonts w:asciiTheme="majorHAnsi" w:hAnsiTheme="majorHAnsi" w:cs="Times New Roman"/>
          <w:sz w:val="20"/>
          <w:szCs w:val="20"/>
          <w:lang w:val="en-US"/>
        </w:rPr>
      </w:pPr>
    </w:p>
    <w:p w:rsidR="00090A22" w:rsidRPr="00AF1E3D" w:rsidRDefault="00090A22" w:rsidP="00AF1E3D">
      <w:pPr>
        <w:spacing w:after="0" w:line="240" w:lineRule="auto"/>
        <w:jc w:val="both"/>
        <w:rPr>
          <w:rFonts w:asciiTheme="majorHAnsi" w:hAnsiTheme="majorHAnsi" w:cs="Times New Roman"/>
          <w:sz w:val="20"/>
          <w:szCs w:val="20"/>
          <w:lang w:val="en-US"/>
        </w:rPr>
      </w:pPr>
    </w:p>
    <w:p w:rsidR="00090A22" w:rsidRPr="00AF1E3D" w:rsidRDefault="00090A22" w:rsidP="00AF1E3D">
      <w:pPr>
        <w:spacing w:after="0" w:line="240" w:lineRule="auto"/>
        <w:jc w:val="both"/>
        <w:rPr>
          <w:rFonts w:asciiTheme="majorHAnsi" w:hAnsiTheme="majorHAnsi" w:cs="Times New Roman"/>
          <w:sz w:val="20"/>
          <w:szCs w:val="20"/>
          <w:lang w:val="en-US"/>
        </w:rPr>
      </w:pPr>
    </w:p>
    <w:p w:rsidR="00503A3D" w:rsidRPr="00AF1E3D" w:rsidRDefault="00503A3D" w:rsidP="00AF1E3D">
      <w:pPr>
        <w:spacing w:after="0" w:line="240" w:lineRule="auto"/>
        <w:rPr>
          <w:rFonts w:asciiTheme="majorHAnsi" w:hAnsiTheme="majorHAnsi" w:cs="Times New Roman"/>
          <w:b/>
          <w:bCs/>
          <w:sz w:val="20"/>
          <w:szCs w:val="20"/>
          <w:lang w:val="en-US"/>
        </w:rPr>
      </w:pPr>
    </w:p>
    <w:p w:rsidR="00A14E97" w:rsidRPr="00AF1E3D" w:rsidRDefault="00A14E97" w:rsidP="00AF1E3D">
      <w:pPr>
        <w:tabs>
          <w:tab w:val="left" w:pos="3348"/>
        </w:tabs>
        <w:spacing w:after="0" w:line="240" w:lineRule="auto"/>
        <w:rPr>
          <w:rFonts w:asciiTheme="majorHAnsi" w:hAnsiTheme="majorHAnsi"/>
          <w:sz w:val="20"/>
          <w:szCs w:val="20"/>
          <w:lang w:eastAsia="en-IN" w:bidi="hi-IN"/>
        </w:rPr>
      </w:pPr>
    </w:p>
    <w:p w:rsidR="003720F8" w:rsidRPr="00A70846" w:rsidRDefault="003720F8" w:rsidP="003720F8">
      <w:pPr>
        <w:spacing w:after="0" w:line="240" w:lineRule="auto"/>
        <w:ind w:right="29"/>
        <w:jc w:val="center"/>
        <w:rPr>
          <w:rFonts w:asciiTheme="majorHAnsi" w:hAnsiTheme="majorHAnsi" w:cs="Arial"/>
          <w:b/>
          <w:i/>
          <w:iCs/>
          <w:color w:val="000000"/>
          <w:sz w:val="20"/>
          <w:szCs w:val="20"/>
        </w:rPr>
      </w:pPr>
    </w:p>
    <w:p w:rsidR="003720F8" w:rsidRPr="00AF1E3D" w:rsidRDefault="003720F8">
      <w:pPr>
        <w:tabs>
          <w:tab w:val="left" w:pos="3348"/>
        </w:tabs>
        <w:spacing w:after="0" w:line="240" w:lineRule="auto"/>
        <w:rPr>
          <w:rFonts w:asciiTheme="majorHAnsi" w:hAnsiTheme="majorHAnsi"/>
          <w:sz w:val="20"/>
          <w:szCs w:val="20"/>
          <w:lang w:eastAsia="en-IN" w:bidi="hi-IN"/>
        </w:rPr>
      </w:pPr>
    </w:p>
    <w:sectPr w:rsidR="003720F8" w:rsidRPr="00AF1E3D" w:rsidSect="003720F8">
      <w:footerReference w:type="default" r:id="rId114"/>
      <w:pgSz w:w="11906" w:h="16838"/>
      <w:pgMar w:top="1891" w:right="1440" w:bottom="1440" w:left="1440" w:header="720" w:footer="10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2A5" w:rsidRDefault="005952A5" w:rsidP="006673C1">
      <w:pPr>
        <w:spacing w:after="0" w:line="240" w:lineRule="auto"/>
      </w:pPr>
      <w:r>
        <w:separator/>
      </w:r>
    </w:p>
  </w:endnote>
  <w:endnote w:type="continuationSeparator" w:id="0">
    <w:p w:rsidR="005952A5" w:rsidRDefault="005952A5" w:rsidP="00667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BZ">
    <w:altName w:val="EU-BZ"/>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649" w:rsidRPr="00196649" w:rsidRDefault="0095578B" w:rsidP="00196649">
    <w:pPr>
      <w:pStyle w:val="Footer"/>
      <w:pBdr>
        <w:top w:val="single" w:sz="12" w:space="1" w:color="auto"/>
      </w:pBdr>
      <w:tabs>
        <w:tab w:val="clear" w:pos="9026"/>
        <w:tab w:val="left" w:pos="5865"/>
      </w:tabs>
      <w:rPr>
        <w:rFonts w:asciiTheme="majorHAnsi" w:hAnsiTheme="majorHAnsi"/>
        <w:b/>
        <w:sz w:val="16"/>
        <w:szCs w:val="16"/>
      </w:rPr>
    </w:pPr>
    <w:sdt>
      <w:sdtPr>
        <w:id w:val="1466035"/>
        <w:docPartObj>
          <w:docPartGallery w:val="Page Numbers (Bottom of Page)"/>
          <w:docPartUnique/>
        </w:docPartObj>
      </w:sdtPr>
      <w:sdtEndPr>
        <w:rPr>
          <w:rFonts w:asciiTheme="majorHAnsi" w:hAnsiTheme="majorHAnsi"/>
          <w:b/>
          <w:spacing w:val="60"/>
          <w:sz w:val="16"/>
          <w:szCs w:val="16"/>
        </w:rPr>
      </w:sdtEndPr>
      <w:sdtContent>
        <w:r w:rsidR="00196649" w:rsidRPr="00EC77AB">
          <w:rPr>
            <w:rFonts w:ascii="Cambria" w:hAnsi="Cambria"/>
            <w:b/>
            <w:sz w:val="18"/>
            <w:szCs w:val="18"/>
          </w:rPr>
          <w:t xml:space="preserve">IAAST </w:t>
        </w:r>
        <w:proofErr w:type="spellStart"/>
        <w:r w:rsidR="00196649" w:rsidRPr="00EC77AB">
          <w:rPr>
            <w:rFonts w:ascii="Cambria" w:hAnsi="Cambria"/>
            <w:b/>
            <w:sz w:val="18"/>
            <w:szCs w:val="18"/>
          </w:rPr>
          <w:t>Vol</w:t>
        </w:r>
        <w:proofErr w:type="spellEnd"/>
        <w:r w:rsidR="00196649" w:rsidRPr="00EC77AB">
          <w:rPr>
            <w:rFonts w:ascii="Cambria" w:hAnsi="Cambria"/>
            <w:b/>
            <w:sz w:val="18"/>
            <w:szCs w:val="18"/>
          </w:rPr>
          <w:t xml:space="preserve"> 4[</w:t>
        </w:r>
        <w:r w:rsidR="00196649">
          <w:rPr>
            <w:rFonts w:ascii="Cambria" w:hAnsi="Cambria"/>
            <w:b/>
            <w:sz w:val="18"/>
            <w:szCs w:val="18"/>
          </w:rPr>
          <w:t xml:space="preserve">4] December </w:t>
        </w:r>
        <w:r w:rsidR="00196649" w:rsidRPr="00EC77AB">
          <w:rPr>
            <w:rFonts w:ascii="Cambria" w:hAnsi="Cambria"/>
            <w:b/>
            <w:sz w:val="18"/>
            <w:szCs w:val="18"/>
          </w:rPr>
          <w:t>2013</w:t>
        </w:r>
        <w:r w:rsidR="00196649">
          <w:rPr>
            <w:rFonts w:ascii="Cambria" w:hAnsi="Cambria"/>
            <w:b/>
            <w:sz w:val="18"/>
            <w:szCs w:val="18"/>
          </w:rPr>
          <w:tab/>
        </w:r>
        <w:r w:rsidRPr="00196649">
          <w:rPr>
            <w:rFonts w:asciiTheme="majorHAnsi" w:hAnsiTheme="majorHAnsi"/>
            <w:b/>
            <w:sz w:val="16"/>
            <w:szCs w:val="16"/>
          </w:rPr>
          <w:fldChar w:fldCharType="begin"/>
        </w:r>
        <w:r w:rsidR="00196649" w:rsidRPr="00196649">
          <w:rPr>
            <w:rFonts w:asciiTheme="majorHAnsi" w:hAnsiTheme="majorHAnsi"/>
            <w:b/>
            <w:sz w:val="16"/>
            <w:szCs w:val="16"/>
          </w:rPr>
          <w:instrText xml:space="preserve"> PAGE   \* MERGEFORMAT </w:instrText>
        </w:r>
        <w:r w:rsidRPr="00196649">
          <w:rPr>
            <w:rFonts w:asciiTheme="majorHAnsi" w:hAnsiTheme="majorHAnsi"/>
            <w:b/>
            <w:sz w:val="16"/>
            <w:szCs w:val="16"/>
          </w:rPr>
          <w:fldChar w:fldCharType="separate"/>
        </w:r>
        <w:r w:rsidR="000259EF">
          <w:rPr>
            <w:rFonts w:asciiTheme="majorHAnsi" w:hAnsiTheme="majorHAnsi"/>
            <w:b/>
            <w:noProof/>
            <w:sz w:val="16"/>
            <w:szCs w:val="16"/>
          </w:rPr>
          <w:t>9</w:t>
        </w:r>
        <w:r w:rsidRPr="00196649">
          <w:rPr>
            <w:rFonts w:asciiTheme="majorHAnsi" w:hAnsiTheme="majorHAnsi"/>
            <w:b/>
            <w:sz w:val="16"/>
            <w:szCs w:val="16"/>
          </w:rPr>
          <w:fldChar w:fldCharType="end"/>
        </w:r>
        <w:r w:rsidR="00196649" w:rsidRPr="00196649">
          <w:rPr>
            <w:rFonts w:asciiTheme="majorHAnsi" w:hAnsiTheme="majorHAnsi"/>
            <w:b/>
            <w:sz w:val="16"/>
            <w:szCs w:val="16"/>
          </w:rPr>
          <w:t xml:space="preserve"> | </w:t>
        </w:r>
        <w:r w:rsidR="00196649" w:rsidRPr="00196649">
          <w:rPr>
            <w:rFonts w:asciiTheme="majorHAnsi" w:hAnsiTheme="majorHAnsi"/>
            <w:b/>
            <w:spacing w:val="60"/>
            <w:sz w:val="16"/>
            <w:szCs w:val="16"/>
          </w:rPr>
          <w:t>Page</w:t>
        </w:r>
      </w:sdtContent>
    </w:sdt>
    <w:r w:rsidR="00196649">
      <w:rPr>
        <w:rFonts w:asciiTheme="majorHAnsi" w:hAnsiTheme="majorHAnsi"/>
        <w:b/>
        <w:spacing w:val="60"/>
        <w:sz w:val="16"/>
        <w:szCs w:val="16"/>
      </w:rPr>
      <w:tab/>
      <w:t xml:space="preserve">   </w:t>
    </w:r>
    <w:r w:rsidR="00196649" w:rsidRPr="00EC77AB">
      <w:rPr>
        <w:rFonts w:ascii="Cambria" w:hAnsi="Cambria" w:cs="Arial"/>
        <w:b/>
        <w:sz w:val="18"/>
        <w:szCs w:val="18"/>
      </w:rPr>
      <w:t>©</w:t>
    </w:r>
    <w:r w:rsidR="00196649" w:rsidRPr="00EC77AB">
      <w:rPr>
        <w:rFonts w:ascii="Cambria" w:hAnsi="Cambria"/>
        <w:b/>
        <w:sz w:val="18"/>
        <w:szCs w:val="18"/>
      </w:rPr>
      <w:t>201</w:t>
    </w:r>
    <w:r w:rsidR="00196649">
      <w:rPr>
        <w:rFonts w:ascii="Cambria" w:hAnsi="Cambria"/>
        <w:b/>
        <w:sz w:val="18"/>
        <w:szCs w:val="18"/>
      </w:rPr>
      <w:t>3</w:t>
    </w:r>
    <w:r w:rsidR="00196649" w:rsidRPr="00EC77AB">
      <w:rPr>
        <w:rFonts w:ascii="Cambria" w:hAnsi="Cambria"/>
        <w:b/>
        <w:sz w:val="18"/>
        <w:szCs w:val="18"/>
      </w:rPr>
      <w:t xml:space="preserve"> Society of Education, India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2A5" w:rsidRDefault="005952A5" w:rsidP="006673C1">
      <w:pPr>
        <w:spacing w:after="0" w:line="240" w:lineRule="auto"/>
      </w:pPr>
      <w:r>
        <w:separator/>
      </w:r>
    </w:p>
  </w:footnote>
  <w:footnote w:type="continuationSeparator" w:id="0">
    <w:p w:rsidR="005952A5" w:rsidRDefault="005952A5" w:rsidP="006673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8CC"/>
    <w:multiLevelType w:val="multilevel"/>
    <w:tmpl w:val="1CEE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447D2"/>
    <w:multiLevelType w:val="hybridMultilevel"/>
    <w:tmpl w:val="90745D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0973C3"/>
    <w:multiLevelType w:val="hybridMultilevel"/>
    <w:tmpl w:val="86AE41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4AE12D6"/>
    <w:multiLevelType w:val="multilevel"/>
    <w:tmpl w:val="A35E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24705"/>
    <w:multiLevelType w:val="multilevel"/>
    <w:tmpl w:val="92F8E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23FA8"/>
    <w:multiLevelType w:val="hybridMultilevel"/>
    <w:tmpl w:val="8F8EAA7E"/>
    <w:lvl w:ilvl="0" w:tplc="4009000B">
      <w:start w:val="1"/>
      <w:numFmt w:val="bullet"/>
      <w:lvlText w:val=""/>
      <w:lvlJc w:val="left"/>
      <w:pPr>
        <w:ind w:left="754" w:hanging="360"/>
      </w:pPr>
      <w:rPr>
        <w:rFonts w:ascii="Wingdings" w:hAnsi="Wingdings" w:hint="default"/>
      </w:rPr>
    </w:lvl>
    <w:lvl w:ilvl="1" w:tplc="40090003" w:tentative="1">
      <w:start w:val="1"/>
      <w:numFmt w:val="bullet"/>
      <w:lvlText w:val="o"/>
      <w:lvlJc w:val="left"/>
      <w:pPr>
        <w:ind w:left="1474" w:hanging="360"/>
      </w:pPr>
      <w:rPr>
        <w:rFonts w:ascii="Courier New" w:hAnsi="Courier New" w:cs="Courier New" w:hint="default"/>
      </w:rPr>
    </w:lvl>
    <w:lvl w:ilvl="2" w:tplc="40090005" w:tentative="1">
      <w:start w:val="1"/>
      <w:numFmt w:val="bullet"/>
      <w:lvlText w:val=""/>
      <w:lvlJc w:val="left"/>
      <w:pPr>
        <w:ind w:left="2194" w:hanging="360"/>
      </w:pPr>
      <w:rPr>
        <w:rFonts w:ascii="Wingdings" w:hAnsi="Wingdings" w:hint="default"/>
      </w:rPr>
    </w:lvl>
    <w:lvl w:ilvl="3" w:tplc="40090001" w:tentative="1">
      <w:start w:val="1"/>
      <w:numFmt w:val="bullet"/>
      <w:lvlText w:val=""/>
      <w:lvlJc w:val="left"/>
      <w:pPr>
        <w:ind w:left="2914" w:hanging="360"/>
      </w:pPr>
      <w:rPr>
        <w:rFonts w:ascii="Symbol" w:hAnsi="Symbol" w:hint="default"/>
      </w:rPr>
    </w:lvl>
    <w:lvl w:ilvl="4" w:tplc="40090003" w:tentative="1">
      <w:start w:val="1"/>
      <w:numFmt w:val="bullet"/>
      <w:lvlText w:val="o"/>
      <w:lvlJc w:val="left"/>
      <w:pPr>
        <w:ind w:left="3634" w:hanging="360"/>
      </w:pPr>
      <w:rPr>
        <w:rFonts w:ascii="Courier New" w:hAnsi="Courier New" w:cs="Courier New" w:hint="default"/>
      </w:rPr>
    </w:lvl>
    <w:lvl w:ilvl="5" w:tplc="40090005" w:tentative="1">
      <w:start w:val="1"/>
      <w:numFmt w:val="bullet"/>
      <w:lvlText w:val=""/>
      <w:lvlJc w:val="left"/>
      <w:pPr>
        <w:ind w:left="4354" w:hanging="360"/>
      </w:pPr>
      <w:rPr>
        <w:rFonts w:ascii="Wingdings" w:hAnsi="Wingdings" w:hint="default"/>
      </w:rPr>
    </w:lvl>
    <w:lvl w:ilvl="6" w:tplc="40090001" w:tentative="1">
      <w:start w:val="1"/>
      <w:numFmt w:val="bullet"/>
      <w:lvlText w:val=""/>
      <w:lvlJc w:val="left"/>
      <w:pPr>
        <w:ind w:left="5074" w:hanging="360"/>
      </w:pPr>
      <w:rPr>
        <w:rFonts w:ascii="Symbol" w:hAnsi="Symbol" w:hint="default"/>
      </w:rPr>
    </w:lvl>
    <w:lvl w:ilvl="7" w:tplc="40090003" w:tentative="1">
      <w:start w:val="1"/>
      <w:numFmt w:val="bullet"/>
      <w:lvlText w:val="o"/>
      <w:lvlJc w:val="left"/>
      <w:pPr>
        <w:ind w:left="5794" w:hanging="360"/>
      </w:pPr>
      <w:rPr>
        <w:rFonts w:ascii="Courier New" w:hAnsi="Courier New" w:cs="Courier New" w:hint="default"/>
      </w:rPr>
    </w:lvl>
    <w:lvl w:ilvl="8" w:tplc="40090005" w:tentative="1">
      <w:start w:val="1"/>
      <w:numFmt w:val="bullet"/>
      <w:lvlText w:val=""/>
      <w:lvlJc w:val="left"/>
      <w:pPr>
        <w:ind w:left="6514" w:hanging="360"/>
      </w:pPr>
      <w:rPr>
        <w:rFonts w:ascii="Wingdings" w:hAnsi="Wingdings" w:hint="default"/>
      </w:rPr>
    </w:lvl>
  </w:abstractNum>
  <w:abstractNum w:abstractNumId="6">
    <w:nsid w:val="1D864288"/>
    <w:multiLevelType w:val="hybridMultilevel"/>
    <w:tmpl w:val="D22C9C00"/>
    <w:lvl w:ilvl="0" w:tplc="23DE713A">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0C3E9D"/>
    <w:multiLevelType w:val="multilevel"/>
    <w:tmpl w:val="936A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C02FC3"/>
    <w:multiLevelType w:val="hybridMultilevel"/>
    <w:tmpl w:val="D1427BC0"/>
    <w:lvl w:ilvl="0" w:tplc="4009000B">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9">
    <w:nsid w:val="2AE9656D"/>
    <w:multiLevelType w:val="hybridMultilevel"/>
    <w:tmpl w:val="CA887340"/>
    <w:lvl w:ilvl="0" w:tplc="4009000B">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0">
    <w:nsid w:val="34445FF5"/>
    <w:multiLevelType w:val="multilevel"/>
    <w:tmpl w:val="1F00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F3EC6"/>
    <w:multiLevelType w:val="hybridMultilevel"/>
    <w:tmpl w:val="CA3E47B6"/>
    <w:lvl w:ilvl="0" w:tplc="A9F6B684">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7948CA"/>
    <w:multiLevelType w:val="hybridMultilevel"/>
    <w:tmpl w:val="6C5C9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01126"/>
    <w:multiLevelType w:val="hybridMultilevel"/>
    <w:tmpl w:val="CC6E2B4A"/>
    <w:lvl w:ilvl="0" w:tplc="0409000F">
      <w:start w:val="1"/>
      <w:numFmt w:val="decimal"/>
      <w:lvlText w:val="%1."/>
      <w:lvlJc w:val="left"/>
      <w:pPr>
        <w:ind w:left="360" w:hanging="360"/>
      </w:pPr>
    </w:lvl>
    <w:lvl w:ilvl="1" w:tplc="00D6753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130B8"/>
    <w:multiLevelType w:val="hybridMultilevel"/>
    <w:tmpl w:val="99AAB0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CC7540C"/>
    <w:multiLevelType w:val="hybridMultilevel"/>
    <w:tmpl w:val="0E58B284"/>
    <w:lvl w:ilvl="0" w:tplc="4009000B">
      <w:start w:val="1"/>
      <w:numFmt w:val="bullet"/>
      <w:lvlText w:val=""/>
      <w:lvlJc w:val="left"/>
      <w:pPr>
        <w:ind w:left="1275" w:hanging="360"/>
      </w:pPr>
      <w:rPr>
        <w:rFonts w:ascii="Wingdings" w:hAnsi="Wingdings" w:hint="default"/>
      </w:rPr>
    </w:lvl>
    <w:lvl w:ilvl="1" w:tplc="40090003" w:tentative="1">
      <w:start w:val="1"/>
      <w:numFmt w:val="bullet"/>
      <w:lvlText w:val="o"/>
      <w:lvlJc w:val="left"/>
      <w:pPr>
        <w:ind w:left="1995" w:hanging="360"/>
      </w:pPr>
      <w:rPr>
        <w:rFonts w:ascii="Courier New" w:hAnsi="Courier New" w:cs="Courier New" w:hint="default"/>
      </w:rPr>
    </w:lvl>
    <w:lvl w:ilvl="2" w:tplc="40090005" w:tentative="1">
      <w:start w:val="1"/>
      <w:numFmt w:val="bullet"/>
      <w:lvlText w:val=""/>
      <w:lvlJc w:val="left"/>
      <w:pPr>
        <w:ind w:left="2715" w:hanging="360"/>
      </w:pPr>
      <w:rPr>
        <w:rFonts w:ascii="Wingdings" w:hAnsi="Wingdings" w:hint="default"/>
      </w:rPr>
    </w:lvl>
    <w:lvl w:ilvl="3" w:tplc="40090001" w:tentative="1">
      <w:start w:val="1"/>
      <w:numFmt w:val="bullet"/>
      <w:lvlText w:val=""/>
      <w:lvlJc w:val="left"/>
      <w:pPr>
        <w:ind w:left="3435" w:hanging="360"/>
      </w:pPr>
      <w:rPr>
        <w:rFonts w:ascii="Symbol" w:hAnsi="Symbol" w:hint="default"/>
      </w:rPr>
    </w:lvl>
    <w:lvl w:ilvl="4" w:tplc="40090003" w:tentative="1">
      <w:start w:val="1"/>
      <w:numFmt w:val="bullet"/>
      <w:lvlText w:val="o"/>
      <w:lvlJc w:val="left"/>
      <w:pPr>
        <w:ind w:left="4155" w:hanging="360"/>
      </w:pPr>
      <w:rPr>
        <w:rFonts w:ascii="Courier New" w:hAnsi="Courier New" w:cs="Courier New" w:hint="default"/>
      </w:rPr>
    </w:lvl>
    <w:lvl w:ilvl="5" w:tplc="40090005" w:tentative="1">
      <w:start w:val="1"/>
      <w:numFmt w:val="bullet"/>
      <w:lvlText w:val=""/>
      <w:lvlJc w:val="left"/>
      <w:pPr>
        <w:ind w:left="4875" w:hanging="360"/>
      </w:pPr>
      <w:rPr>
        <w:rFonts w:ascii="Wingdings" w:hAnsi="Wingdings" w:hint="default"/>
      </w:rPr>
    </w:lvl>
    <w:lvl w:ilvl="6" w:tplc="40090001" w:tentative="1">
      <w:start w:val="1"/>
      <w:numFmt w:val="bullet"/>
      <w:lvlText w:val=""/>
      <w:lvlJc w:val="left"/>
      <w:pPr>
        <w:ind w:left="5595" w:hanging="360"/>
      </w:pPr>
      <w:rPr>
        <w:rFonts w:ascii="Symbol" w:hAnsi="Symbol" w:hint="default"/>
      </w:rPr>
    </w:lvl>
    <w:lvl w:ilvl="7" w:tplc="40090003" w:tentative="1">
      <w:start w:val="1"/>
      <w:numFmt w:val="bullet"/>
      <w:lvlText w:val="o"/>
      <w:lvlJc w:val="left"/>
      <w:pPr>
        <w:ind w:left="6315" w:hanging="360"/>
      </w:pPr>
      <w:rPr>
        <w:rFonts w:ascii="Courier New" w:hAnsi="Courier New" w:cs="Courier New" w:hint="default"/>
      </w:rPr>
    </w:lvl>
    <w:lvl w:ilvl="8" w:tplc="40090005" w:tentative="1">
      <w:start w:val="1"/>
      <w:numFmt w:val="bullet"/>
      <w:lvlText w:val=""/>
      <w:lvlJc w:val="left"/>
      <w:pPr>
        <w:ind w:left="7035" w:hanging="360"/>
      </w:pPr>
      <w:rPr>
        <w:rFonts w:ascii="Wingdings" w:hAnsi="Wingdings" w:hint="default"/>
      </w:rPr>
    </w:lvl>
  </w:abstractNum>
  <w:abstractNum w:abstractNumId="16">
    <w:nsid w:val="420B5561"/>
    <w:multiLevelType w:val="multilevel"/>
    <w:tmpl w:val="7C88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213FA2"/>
    <w:multiLevelType w:val="hybridMultilevel"/>
    <w:tmpl w:val="37E83D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7013102"/>
    <w:multiLevelType w:val="hybridMultilevel"/>
    <w:tmpl w:val="C180E2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EF964DD"/>
    <w:multiLevelType w:val="hybridMultilevel"/>
    <w:tmpl w:val="6EA87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67595"/>
    <w:multiLevelType w:val="hybridMultilevel"/>
    <w:tmpl w:val="767AA8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2733B9B"/>
    <w:multiLevelType w:val="multilevel"/>
    <w:tmpl w:val="DA42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8834AF"/>
    <w:multiLevelType w:val="multilevel"/>
    <w:tmpl w:val="A4722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CD158E"/>
    <w:multiLevelType w:val="multilevel"/>
    <w:tmpl w:val="26DE8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69781D"/>
    <w:multiLevelType w:val="hybridMultilevel"/>
    <w:tmpl w:val="821A8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50CEF"/>
    <w:multiLevelType w:val="hybridMultilevel"/>
    <w:tmpl w:val="F2484FCE"/>
    <w:lvl w:ilvl="0" w:tplc="1D5825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774E8F"/>
    <w:multiLevelType w:val="hybridMultilevel"/>
    <w:tmpl w:val="008419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7853619"/>
    <w:multiLevelType w:val="multilevel"/>
    <w:tmpl w:val="3BBA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820CB"/>
    <w:multiLevelType w:val="hybridMultilevel"/>
    <w:tmpl w:val="BD2CC9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DBF14A4"/>
    <w:multiLevelType w:val="multilevel"/>
    <w:tmpl w:val="17A4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364311"/>
    <w:multiLevelType w:val="multilevel"/>
    <w:tmpl w:val="61E0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561011"/>
    <w:multiLevelType w:val="hybridMultilevel"/>
    <w:tmpl w:val="679E6FE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5"/>
  </w:num>
  <w:num w:numId="2">
    <w:abstractNumId w:val="7"/>
  </w:num>
  <w:num w:numId="3">
    <w:abstractNumId w:val="29"/>
  </w:num>
  <w:num w:numId="4">
    <w:abstractNumId w:val="26"/>
  </w:num>
  <w:num w:numId="5">
    <w:abstractNumId w:val="2"/>
  </w:num>
  <w:num w:numId="6">
    <w:abstractNumId w:val="27"/>
  </w:num>
  <w:num w:numId="7">
    <w:abstractNumId w:val="21"/>
  </w:num>
  <w:num w:numId="8">
    <w:abstractNumId w:val="0"/>
  </w:num>
  <w:num w:numId="9">
    <w:abstractNumId w:val="30"/>
  </w:num>
  <w:num w:numId="10">
    <w:abstractNumId w:val="10"/>
  </w:num>
  <w:num w:numId="11">
    <w:abstractNumId w:val="16"/>
  </w:num>
  <w:num w:numId="12">
    <w:abstractNumId w:val="1"/>
  </w:num>
  <w:num w:numId="13">
    <w:abstractNumId w:val="20"/>
  </w:num>
  <w:num w:numId="14">
    <w:abstractNumId w:val="18"/>
  </w:num>
  <w:num w:numId="15">
    <w:abstractNumId w:val="9"/>
  </w:num>
  <w:num w:numId="16">
    <w:abstractNumId w:val="31"/>
  </w:num>
  <w:num w:numId="17">
    <w:abstractNumId w:val="28"/>
  </w:num>
  <w:num w:numId="18">
    <w:abstractNumId w:val="8"/>
  </w:num>
  <w:num w:numId="19">
    <w:abstractNumId w:val="15"/>
  </w:num>
  <w:num w:numId="20">
    <w:abstractNumId w:val="14"/>
  </w:num>
  <w:num w:numId="21">
    <w:abstractNumId w:val="17"/>
  </w:num>
  <w:num w:numId="22">
    <w:abstractNumId w:val="3"/>
  </w:num>
  <w:num w:numId="23">
    <w:abstractNumId w:val="22"/>
  </w:num>
  <w:num w:numId="24">
    <w:abstractNumId w:val="12"/>
  </w:num>
  <w:num w:numId="25">
    <w:abstractNumId w:val="5"/>
  </w:num>
  <w:num w:numId="26">
    <w:abstractNumId w:val="24"/>
  </w:num>
  <w:num w:numId="27">
    <w:abstractNumId w:val="6"/>
  </w:num>
  <w:num w:numId="28">
    <w:abstractNumId w:val="19"/>
  </w:num>
  <w:num w:numId="29">
    <w:abstractNumId w:val="4"/>
  </w:num>
  <w:num w:numId="30">
    <w:abstractNumId w:val="23"/>
  </w:num>
  <w:num w:numId="31">
    <w:abstractNumId w:val="11"/>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F2CFE"/>
    <w:rsid w:val="000067BC"/>
    <w:rsid w:val="00012760"/>
    <w:rsid w:val="0002455B"/>
    <w:rsid w:val="000259EF"/>
    <w:rsid w:val="00026AB5"/>
    <w:rsid w:val="000310D1"/>
    <w:rsid w:val="00063AF2"/>
    <w:rsid w:val="00090A22"/>
    <w:rsid w:val="0009552D"/>
    <w:rsid w:val="00095A03"/>
    <w:rsid w:val="000B2AA4"/>
    <w:rsid w:val="000B2D9F"/>
    <w:rsid w:val="000B46E5"/>
    <w:rsid w:val="000B797A"/>
    <w:rsid w:val="000C43A6"/>
    <w:rsid w:val="000C4E99"/>
    <w:rsid w:val="000D0011"/>
    <w:rsid w:val="000D1D0A"/>
    <w:rsid w:val="000E062C"/>
    <w:rsid w:val="000E4766"/>
    <w:rsid w:val="000E7480"/>
    <w:rsid w:val="000F66CF"/>
    <w:rsid w:val="00115B92"/>
    <w:rsid w:val="00121163"/>
    <w:rsid w:val="00130A07"/>
    <w:rsid w:val="00145DF8"/>
    <w:rsid w:val="0015286F"/>
    <w:rsid w:val="00152985"/>
    <w:rsid w:val="00162D06"/>
    <w:rsid w:val="0016686C"/>
    <w:rsid w:val="00170A1D"/>
    <w:rsid w:val="001714E3"/>
    <w:rsid w:val="001812F2"/>
    <w:rsid w:val="00196649"/>
    <w:rsid w:val="001969D1"/>
    <w:rsid w:val="001A25E0"/>
    <w:rsid w:val="001A7B5F"/>
    <w:rsid w:val="001B7167"/>
    <w:rsid w:val="001C0104"/>
    <w:rsid w:val="001C3851"/>
    <w:rsid w:val="001D0F84"/>
    <w:rsid w:val="001D5B61"/>
    <w:rsid w:val="001D621C"/>
    <w:rsid w:val="001D6F2B"/>
    <w:rsid w:val="001E2721"/>
    <w:rsid w:val="001F11A5"/>
    <w:rsid w:val="0020676B"/>
    <w:rsid w:val="00227DBB"/>
    <w:rsid w:val="00234ACD"/>
    <w:rsid w:val="00237EA0"/>
    <w:rsid w:val="002401A8"/>
    <w:rsid w:val="00245B04"/>
    <w:rsid w:val="00251176"/>
    <w:rsid w:val="00267129"/>
    <w:rsid w:val="0027477E"/>
    <w:rsid w:val="00280FDC"/>
    <w:rsid w:val="002F0CBC"/>
    <w:rsid w:val="003045FF"/>
    <w:rsid w:val="0030546F"/>
    <w:rsid w:val="00315DB8"/>
    <w:rsid w:val="00317371"/>
    <w:rsid w:val="0034027A"/>
    <w:rsid w:val="00355F8F"/>
    <w:rsid w:val="003720F8"/>
    <w:rsid w:val="0039193E"/>
    <w:rsid w:val="00395BD2"/>
    <w:rsid w:val="003A366E"/>
    <w:rsid w:val="003A3D14"/>
    <w:rsid w:val="003C38A0"/>
    <w:rsid w:val="003D279F"/>
    <w:rsid w:val="003D69E0"/>
    <w:rsid w:val="003E547E"/>
    <w:rsid w:val="003F152C"/>
    <w:rsid w:val="003F1BAE"/>
    <w:rsid w:val="003F6634"/>
    <w:rsid w:val="00444511"/>
    <w:rsid w:val="00450A17"/>
    <w:rsid w:val="00454244"/>
    <w:rsid w:val="00463AC9"/>
    <w:rsid w:val="00495D2B"/>
    <w:rsid w:val="004A1202"/>
    <w:rsid w:val="004A1D1F"/>
    <w:rsid w:val="004B05E9"/>
    <w:rsid w:val="004B70FB"/>
    <w:rsid w:val="004C4B82"/>
    <w:rsid w:val="004C62D3"/>
    <w:rsid w:val="004D1FDE"/>
    <w:rsid w:val="004E20E2"/>
    <w:rsid w:val="004F0CAC"/>
    <w:rsid w:val="004F2CFE"/>
    <w:rsid w:val="004F6E78"/>
    <w:rsid w:val="00503A3D"/>
    <w:rsid w:val="00503CA5"/>
    <w:rsid w:val="00515C91"/>
    <w:rsid w:val="00527F43"/>
    <w:rsid w:val="00530F23"/>
    <w:rsid w:val="00533910"/>
    <w:rsid w:val="00534974"/>
    <w:rsid w:val="005449C8"/>
    <w:rsid w:val="00546327"/>
    <w:rsid w:val="00546B67"/>
    <w:rsid w:val="00553044"/>
    <w:rsid w:val="0056518C"/>
    <w:rsid w:val="00587911"/>
    <w:rsid w:val="005952A5"/>
    <w:rsid w:val="005A30FE"/>
    <w:rsid w:val="005B17DA"/>
    <w:rsid w:val="005F48A5"/>
    <w:rsid w:val="005F5164"/>
    <w:rsid w:val="005F5FB9"/>
    <w:rsid w:val="00602FB2"/>
    <w:rsid w:val="00603A87"/>
    <w:rsid w:val="0060798E"/>
    <w:rsid w:val="00616255"/>
    <w:rsid w:val="00616F37"/>
    <w:rsid w:val="006353CD"/>
    <w:rsid w:val="00643073"/>
    <w:rsid w:val="006439E3"/>
    <w:rsid w:val="00665E9B"/>
    <w:rsid w:val="006673C1"/>
    <w:rsid w:val="00672B40"/>
    <w:rsid w:val="00672F42"/>
    <w:rsid w:val="0068365F"/>
    <w:rsid w:val="006927B7"/>
    <w:rsid w:val="00692A13"/>
    <w:rsid w:val="00692B5B"/>
    <w:rsid w:val="006B260B"/>
    <w:rsid w:val="006B797E"/>
    <w:rsid w:val="006C1387"/>
    <w:rsid w:val="006C31D0"/>
    <w:rsid w:val="006C723D"/>
    <w:rsid w:val="006D3C71"/>
    <w:rsid w:val="0070235E"/>
    <w:rsid w:val="00712F31"/>
    <w:rsid w:val="00722D0C"/>
    <w:rsid w:val="007243D4"/>
    <w:rsid w:val="00726BC2"/>
    <w:rsid w:val="00735EE4"/>
    <w:rsid w:val="00755ABF"/>
    <w:rsid w:val="00755DE8"/>
    <w:rsid w:val="007611C8"/>
    <w:rsid w:val="00786B9D"/>
    <w:rsid w:val="00796C7A"/>
    <w:rsid w:val="007A29EC"/>
    <w:rsid w:val="007A4ECA"/>
    <w:rsid w:val="007B3FE9"/>
    <w:rsid w:val="007C12C4"/>
    <w:rsid w:val="007C187B"/>
    <w:rsid w:val="007C3D00"/>
    <w:rsid w:val="007C4270"/>
    <w:rsid w:val="007D13F5"/>
    <w:rsid w:val="007D28D2"/>
    <w:rsid w:val="007D2B5C"/>
    <w:rsid w:val="007E71AC"/>
    <w:rsid w:val="007F0C16"/>
    <w:rsid w:val="00804F25"/>
    <w:rsid w:val="00807443"/>
    <w:rsid w:val="00807D8D"/>
    <w:rsid w:val="00807EE8"/>
    <w:rsid w:val="00810EC4"/>
    <w:rsid w:val="00813F33"/>
    <w:rsid w:val="00863DFF"/>
    <w:rsid w:val="008729BA"/>
    <w:rsid w:val="00877A41"/>
    <w:rsid w:val="0088125A"/>
    <w:rsid w:val="008A147C"/>
    <w:rsid w:val="008B2B12"/>
    <w:rsid w:val="008C19BF"/>
    <w:rsid w:val="008C1E77"/>
    <w:rsid w:val="008D7832"/>
    <w:rsid w:val="008E7B35"/>
    <w:rsid w:val="00902303"/>
    <w:rsid w:val="00914135"/>
    <w:rsid w:val="00916FA9"/>
    <w:rsid w:val="009268F8"/>
    <w:rsid w:val="0093351F"/>
    <w:rsid w:val="00942922"/>
    <w:rsid w:val="0095578B"/>
    <w:rsid w:val="00970340"/>
    <w:rsid w:val="00987DD2"/>
    <w:rsid w:val="00990344"/>
    <w:rsid w:val="00990451"/>
    <w:rsid w:val="009D050C"/>
    <w:rsid w:val="009E45DB"/>
    <w:rsid w:val="009F73B2"/>
    <w:rsid w:val="00A008E1"/>
    <w:rsid w:val="00A102FE"/>
    <w:rsid w:val="00A14393"/>
    <w:rsid w:val="00A144C7"/>
    <w:rsid w:val="00A14E97"/>
    <w:rsid w:val="00A2451F"/>
    <w:rsid w:val="00A45E40"/>
    <w:rsid w:val="00A51472"/>
    <w:rsid w:val="00A67165"/>
    <w:rsid w:val="00A71867"/>
    <w:rsid w:val="00A916A6"/>
    <w:rsid w:val="00A92D6A"/>
    <w:rsid w:val="00A94A93"/>
    <w:rsid w:val="00AA4A1D"/>
    <w:rsid w:val="00AA7E69"/>
    <w:rsid w:val="00AC796B"/>
    <w:rsid w:val="00AD2858"/>
    <w:rsid w:val="00AD304E"/>
    <w:rsid w:val="00AD574B"/>
    <w:rsid w:val="00AE1957"/>
    <w:rsid w:val="00AE3F3C"/>
    <w:rsid w:val="00AF1C7E"/>
    <w:rsid w:val="00AF1D1E"/>
    <w:rsid w:val="00AF1E3D"/>
    <w:rsid w:val="00AF79C8"/>
    <w:rsid w:val="00B241C5"/>
    <w:rsid w:val="00B2422C"/>
    <w:rsid w:val="00B27F81"/>
    <w:rsid w:val="00B31AF4"/>
    <w:rsid w:val="00B347C4"/>
    <w:rsid w:val="00B378B9"/>
    <w:rsid w:val="00B41304"/>
    <w:rsid w:val="00B6303E"/>
    <w:rsid w:val="00B76A87"/>
    <w:rsid w:val="00BB143A"/>
    <w:rsid w:val="00BB42BA"/>
    <w:rsid w:val="00BB595E"/>
    <w:rsid w:val="00BC460D"/>
    <w:rsid w:val="00BD1FEC"/>
    <w:rsid w:val="00C108D0"/>
    <w:rsid w:val="00C17556"/>
    <w:rsid w:val="00C21796"/>
    <w:rsid w:val="00C2207C"/>
    <w:rsid w:val="00C449ED"/>
    <w:rsid w:val="00C45C51"/>
    <w:rsid w:val="00C51AE5"/>
    <w:rsid w:val="00C52432"/>
    <w:rsid w:val="00C57036"/>
    <w:rsid w:val="00C61B64"/>
    <w:rsid w:val="00C6303F"/>
    <w:rsid w:val="00C83452"/>
    <w:rsid w:val="00C8345C"/>
    <w:rsid w:val="00C90489"/>
    <w:rsid w:val="00C91AB0"/>
    <w:rsid w:val="00C97EAA"/>
    <w:rsid w:val="00CA3B87"/>
    <w:rsid w:val="00CD3FCE"/>
    <w:rsid w:val="00CD4E5B"/>
    <w:rsid w:val="00CD4F8D"/>
    <w:rsid w:val="00CD7363"/>
    <w:rsid w:val="00CE1526"/>
    <w:rsid w:val="00CE5AD2"/>
    <w:rsid w:val="00CF5EA2"/>
    <w:rsid w:val="00D32E71"/>
    <w:rsid w:val="00D51D62"/>
    <w:rsid w:val="00D61969"/>
    <w:rsid w:val="00D62E93"/>
    <w:rsid w:val="00D717E2"/>
    <w:rsid w:val="00D72089"/>
    <w:rsid w:val="00D859BA"/>
    <w:rsid w:val="00D906ED"/>
    <w:rsid w:val="00D96625"/>
    <w:rsid w:val="00DA2AC4"/>
    <w:rsid w:val="00DA5DC3"/>
    <w:rsid w:val="00DA5F32"/>
    <w:rsid w:val="00DB172F"/>
    <w:rsid w:val="00DB3EEB"/>
    <w:rsid w:val="00DC1872"/>
    <w:rsid w:val="00DC32FA"/>
    <w:rsid w:val="00DC77F0"/>
    <w:rsid w:val="00DD1870"/>
    <w:rsid w:val="00DD7A03"/>
    <w:rsid w:val="00DE1BCE"/>
    <w:rsid w:val="00DE2265"/>
    <w:rsid w:val="00DF0804"/>
    <w:rsid w:val="00DF2F73"/>
    <w:rsid w:val="00DF5501"/>
    <w:rsid w:val="00E01DA7"/>
    <w:rsid w:val="00E10939"/>
    <w:rsid w:val="00E127B4"/>
    <w:rsid w:val="00E30280"/>
    <w:rsid w:val="00E42535"/>
    <w:rsid w:val="00E45903"/>
    <w:rsid w:val="00E565BA"/>
    <w:rsid w:val="00E60764"/>
    <w:rsid w:val="00E616E6"/>
    <w:rsid w:val="00E63F1B"/>
    <w:rsid w:val="00E83045"/>
    <w:rsid w:val="00E85E41"/>
    <w:rsid w:val="00E96423"/>
    <w:rsid w:val="00E977E2"/>
    <w:rsid w:val="00EA4470"/>
    <w:rsid w:val="00EA44BF"/>
    <w:rsid w:val="00EB4A89"/>
    <w:rsid w:val="00EC6388"/>
    <w:rsid w:val="00EF3B46"/>
    <w:rsid w:val="00EF4F6F"/>
    <w:rsid w:val="00F11225"/>
    <w:rsid w:val="00F122E6"/>
    <w:rsid w:val="00F14729"/>
    <w:rsid w:val="00F15DF6"/>
    <w:rsid w:val="00F20853"/>
    <w:rsid w:val="00F20A52"/>
    <w:rsid w:val="00F23CDC"/>
    <w:rsid w:val="00F25B1A"/>
    <w:rsid w:val="00F43A89"/>
    <w:rsid w:val="00F471B9"/>
    <w:rsid w:val="00F50AE9"/>
    <w:rsid w:val="00F559F2"/>
    <w:rsid w:val="00F577F9"/>
    <w:rsid w:val="00F62816"/>
    <w:rsid w:val="00F6360C"/>
    <w:rsid w:val="00F6361C"/>
    <w:rsid w:val="00F7205D"/>
    <w:rsid w:val="00F7655B"/>
    <w:rsid w:val="00F8181F"/>
    <w:rsid w:val="00F83546"/>
    <w:rsid w:val="00F943E9"/>
    <w:rsid w:val="00FA031F"/>
    <w:rsid w:val="00FD0D95"/>
    <w:rsid w:val="00FD46AD"/>
    <w:rsid w:val="00FD481A"/>
    <w:rsid w:val="00FE5D2A"/>
    <w:rsid w:val="00FF12B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60"/>
  </w:style>
  <w:style w:type="paragraph" w:styleId="Heading2">
    <w:name w:val="heading 2"/>
    <w:basedOn w:val="Normal"/>
    <w:link w:val="Heading2Char"/>
    <w:uiPriority w:val="9"/>
    <w:qFormat/>
    <w:rsid w:val="003A3D14"/>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paragraph" w:styleId="Heading3">
    <w:name w:val="heading 3"/>
    <w:basedOn w:val="Normal"/>
    <w:next w:val="Normal"/>
    <w:link w:val="Heading3Char"/>
    <w:uiPriority w:val="9"/>
    <w:unhideWhenUsed/>
    <w:qFormat/>
    <w:rsid w:val="006927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27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5F"/>
    <w:pPr>
      <w:ind w:left="720"/>
      <w:contextualSpacing/>
    </w:pPr>
  </w:style>
  <w:style w:type="paragraph" w:styleId="BalloonText">
    <w:name w:val="Balloon Text"/>
    <w:basedOn w:val="Normal"/>
    <w:link w:val="BalloonTextChar"/>
    <w:uiPriority w:val="99"/>
    <w:semiHidden/>
    <w:unhideWhenUsed/>
    <w:rsid w:val="00AD3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4E"/>
    <w:rPr>
      <w:rFonts w:ascii="Tahoma" w:hAnsi="Tahoma" w:cs="Tahoma"/>
      <w:sz w:val="16"/>
      <w:szCs w:val="16"/>
    </w:rPr>
  </w:style>
  <w:style w:type="character" w:styleId="Hyperlink">
    <w:name w:val="Hyperlink"/>
    <w:basedOn w:val="DefaultParagraphFont"/>
    <w:uiPriority w:val="99"/>
    <w:unhideWhenUsed/>
    <w:rsid w:val="00AD304E"/>
    <w:rPr>
      <w:color w:val="0000FF"/>
      <w:u w:val="single"/>
    </w:rPr>
  </w:style>
  <w:style w:type="paragraph" w:customStyle="1" w:styleId="headinganchor">
    <w:name w:val="headinganchor"/>
    <w:basedOn w:val="Normal"/>
    <w:rsid w:val="0056518C"/>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h1">
    <w:name w:val="h1"/>
    <w:basedOn w:val="DefaultParagraphFont"/>
    <w:rsid w:val="0056518C"/>
  </w:style>
  <w:style w:type="paragraph" w:styleId="NormalWeb">
    <w:name w:val="Normal (Web)"/>
    <w:basedOn w:val="Normal"/>
    <w:uiPriority w:val="99"/>
    <w:unhideWhenUsed/>
    <w:rsid w:val="0056518C"/>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customStyle="1" w:styleId="headinganchor2">
    <w:name w:val="headinganchor2"/>
    <w:basedOn w:val="Normal"/>
    <w:rsid w:val="0056518C"/>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h2">
    <w:name w:val="h2"/>
    <w:basedOn w:val="DefaultParagraphFont"/>
    <w:rsid w:val="0056518C"/>
  </w:style>
  <w:style w:type="character" w:customStyle="1" w:styleId="apple-converted-space">
    <w:name w:val="apple-converted-space"/>
    <w:basedOn w:val="DefaultParagraphFont"/>
    <w:rsid w:val="0056518C"/>
  </w:style>
  <w:style w:type="character" w:customStyle="1" w:styleId="nowrap">
    <w:name w:val="nowrap"/>
    <w:basedOn w:val="DefaultParagraphFont"/>
    <w:rsid w:val="0056518C"/>
  </w:style>
  <w:style w:type="character" w:styleId="Strong">
    <w:name w:val="Strong"/>
    <w:basedOn w:val="DefaultParagraphFont"/>
    <w:uiPriority w:val="22"/>
    <w:qFormat/>
    <w:rsid w:val="0056518C"/>
    <w:rPr>
      <w:b/>
      <w:bCs/>
    </w:rPr>
  </w:style>
  <w:style w:type="character" w:customStyle="1" w:styleId="h3">
    <w:name w:val="h3"/>
    <w:basedOn w:val="DefaultParagraphFont"/>
    <w:rsid w:val="0056518C"/>
  </w:style>
  <w:style w:type="table" w:styleId="TableGrid">
    <w:name w:val="Table Grid"/>
    <w:basedOn w:val="TableNormal"/>
    <w:uiPriority w:val="59"/>
    <w:rsid w:val="00DA5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A3D14"/>
    <w:rPr>
      <w:rFonts w:ascii="Times New Roman" w:eastAsia="Times New Roman" w:hAnsi="Times New Roman" w:cs="Times New Roman"/>
      <w:b/>
      <w:bCs/>
      <w:sz w:val="36"/>
      <w:szCs w:val="36"/>
      <w:lang w:eastAsia="en-IN" w:bidi="hi-IN"/>
    </w:rPr>
  </w:style>
  <w:style w:type="character" w:customStyle="1" w:styleId="mw-headline">
    <w:name w:val="mw-headline"/>
    <w:basedOn w:val="DefaultParagraphFont"/>
    <w:rsid w:val="003A3D14"/>
  </w:style>
  <w:style w:type="paragraph" w:styleId="NoSpacing">
    <w:name w:val="No Spacing"/>
    <w:uiPriority w:val="1"/>
    <w:qFormat/>
    <w:rsid w:val="007C12C4"/>
    <w:pPr>
      <w:spacing w:after="0" w:line="240" w:lineRule="auto"/>
    </w:pPr>
  </w:style>
  <w:style w:type="paragraph" w:styleId="Header">
    <w:name w:val="header"/>
    <w:basedOn w:val="Normal"/>
    <w:link w:val="HeaderChar"/>
    <w:uiPriority w:val="99"/>
    <w:semiHidden/>
    <w:unhideWhenUsed/>
    <w:rsid w:val="006673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73C1"/>
  </w:style>
  <w:style w:type="paragraph" w:styleId="Footer">
    <w:name w:val="footer"/>
    <w:basedOn w:val="Normal"/>
    <w:link w:val="FooterChar"/>
    <w:uiPriority w:val="99"/>
    <w:unhideWhenUsed/>
    <w:rsid w:val="00667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3C1"/>
  </w:style>
  <w:style w:type="character" w:customStyle="1" w:styleId="A10">
    <w:name w:val="A10"/>
    <w:uiPriority w:val="99"/>
    <w:rsid w:val="00AF79C8"/>
    <w:rPr>
      <w:rFonts w:cs="EU-BZ"/>
      <w:color w:val="000000"/>
      <w:sz w:val="16"/>
      <w:szCs w:val="16"/>
    </w:rPr>
  </w:style>
  <w:style w:type="character" w:customStyle="1" w:styleId="Heading3Char">
    <w:name w:val="Heading 3 Char"/>
    <w:basedOn w:val="DefaultParagraphFont"/>
    <w:link w:val="Heading3"/>
    <w:uiPriority w:val="9"/>
    <w:rsid w:val="006927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927B7"/>
    <w:rPr>
      <w:rFonts w:asciiTheme="majorHAnsi" w:eastAsiaTheme="majorEastAsia" w:hAnsiTheme="majorHAnsi" w:cstheme="majorBidi"/>
      <w:b/>
      <w:bCs/>
      <w:i/>
      <w:iCs/>
      <w:color w:val="4F81BD" w:themeColor="accent1"/>
    </w:rPr>
  </w:style>
  <w:style w:type="paragraph" w:customStyle="1" w:styleId="first">
    <w:name w:val="first"/>
    <w:basedOn w:val="Normal"/>
    <w:rsid w:val="00EA4470"/>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italics">
    <w:name w:val="italics"/>
    <w:basedOn w:val="DefaultParagraphFont"/>
    <w:rsid w:val="00EA4470"/>
  </w:style>
  <w:style w:type="character" w:customStyle="1" w:styleId="sub">
    <w:name w:val="sub"/>
    <w:basedOn w:val="DefaultParagraphFont"/>
    <w:rsid w:val="00FD481A"/>
  </w:style>
  <w:style w:type="character" w:customStyle="1" w:styleId="sup">
    <w:name w:val="sup"/>
    <w:basedOn w:val="DefaultParagraphFont"/>
    <w:rsid w:val="00FD481A"/>
  </w:style>
  <w:style w:type="paragraph" w:styleId="BodyTextIndent">
    <w:name w:val="Body Text Indent"/>
    <w:basedOn w:val="Normal"/>
    <w:link w:val="BodyTextIndentChar"/>
    <w:rsid w:val="00280FDC"/>
    <w:pPr>
      <w:spacing w:after="0" w:line="240" w:lineRule="auto"/>
      <w:ind w:firstLine="561"/>
    </w:pPr>
    <w:rPr>
      <w:rFonts w:ascii="Times New Roman" w:eastAsia="Times New Roman" w:hAnsi="Times New Roman" w:cs="Times New Roman"/>
      <w:sz w:val="28"/>
      <w:szCs w:val="24"/>
      <w:vertAlign w:val="superscript"/>
      <w:lang w:val="en-US"/>
    </w:rPr>
  </w:style>
  <w:style w:type="character" w:customStyle="1" w:styleId="BodyTextIndentChar">
    <w:name w:val="Body Text Indent Char"/>
    <w:basedOn w:val="DefaultParagraphFont"/>
    <w:link w:val="BodyTextIndent"/>
    <w:rsid w:val="00280FDC"/>
    <w:rPr>
      <w:rFonts w:ascii="Times New Roman" w:eastAsia="Times New Roman" w:hAnsi="Times New Roman" w:cs="Times New Roman"/>
      <w:sz w:val="28"/>
      <w:szCs w:val="24"/>
      <w:vertAlign w:val="superscript"/>
      <w:lang w:val="en-US"/>
    </w:rPr>
  </w:style>
</w:styles>
</file>

<file path=word/webSettings.xml><?xml version="1.0" encoding="utf-8"?>
<w:webSettings xmlns:r="http://schemas.openxmlformats.org/officeDocument/2006/relationships" xmlns:w="http://schemas.openxmlformats.org/wordprocessingml/2006/main">
  <w:divs>
    <w:div w:id="182015901">
      <w:bodyDiv w:val="1"/>
      <w:marLeft w:val="0"/>
      <w:marRight w:val="0"/>
      <w:marTop w:val="0"/>
      <w:marBottom w:val="0"/>
      <w:divBdr>
        <w:top w:val="none" w:sz="0" w:space="0" w:color="auto"/>
        <w:left w:val="none" w:sz="0" w:space="0" w:color="auto"/>
        <w:bottom w:val="none" w:sz="0" w:space="0" w:color="auto"/>
        <w:right w:val="none" w:sz="0" w:space="0" w:color="auto"/>
      </w:divBdr>
    </w:div>
    <w:div w:id="311983575">
      <w:bodyDiv w:val="1"/>
      <w:marLeft w:val="0"/>
      <w:marRight w:val="0"/>
      <w:marTop w:val="0"/>
      <w:marBottom w:val="0"/>
      <w:divBdr>
        <w:top w:val="none" w:sz="0" w:space="0" w:color="auto"/>
        <w:left w:val="none" w:sz="0" w:space="0" w:color="auto"/>
        <w:bottom w:val="none" w:sz="0" w:space="0" w:color="auto"/>
        <w:right w:val="none" w:sz="0" w:space="0" w:color="auto"/>
      </w:divBdr>
    </w:div>
    <w:div w:id="435098517">
      <w:bodyDiv w:val="1"/>
      <w:marLeft w:val="0"/>
      <w:marRight w:val="0"/>
      <w:marTop w:val="0"/>
      <w:marBottom w:val="0"/>
      <w:divBdr>
        <w:top w:val="none" w:sz="0" w:space="0" w:color="auto"/>
        <w:left w:val="none" w:sz="0" w:space="0" w:color="auto"/>
        <w:bottom w:val="none" w:sz="0" w:space="0" w:color="auto"/>
        <w:right w:val="none" w:sz="0" w:space="0" w:color="auto"/>
      </w:divBdr>
    </w:div>
    <w:div w:id="495342210">
      <w:bodyDiv w:val="1"/>
      <w:marLeft w:val="0"/>
      <w:marRight w:val="0"/>
      <w:marTop w:val="0"/>
      <w:marBottom w:val="0"/>
      <w:divBdr>
        <w:top w:val="none" w:sz="0" w:space="0" w:color="auto"/>
        <w:left w:val="none" w:sz="0" w:space="0" w:color="auto"/>
        <w:bottom w:val="none" w:sz="0" w:space="0" w:color="auto"/>
        <w:right w:val="none" w:sz="0" w:space="0" w:color="auto"/>
      </w:divBdr>
    </w:div>
    <w:div w:id="689574358">
      <w:bodyDiv w:val="1"/>
      <w:marLeft w:val="0"/>
      <w:marRight w:val="0"/>
      <w:marTop w:val="0"/>
      <w:marBottom w:val="0"/>
      <w:divBdr>
        <w:top w:val="none" w:sz="0" w:space="0" w:color="auto"/>
        <w:left w:val="none" w:sz="0" w:space="0" w:color="auto"/>
        <w:bottom w:val="none" w:sz="0" w:space="0" w:color="auto"/>
        <w:right w:val="none" w:sz="0" w:space="0" w:color="auto"/>
      </w:divBdr>
    </w:div>
    <w:div w:id="721949968">
      <w:bodyDiv w:val="1"/>
      <w:marLeft w:val="0"/>
      <w:marRight w:val="0"/>
      <w:marTop w:val="0"/>
      <w:marBottom w:val="0"/>
      <w:divBdr>
        <w:top w:val="none" w:sz="0" w:space="0" w:color="auto"/>
        <w:left w:val="none" w:sz="0" w:space="0" w:color="auto"/>
        <w:bottom w:val="none" w:sz="0" w:space="0" w:color="auto"/>
        <w:right w:val="none" w:sz="0" w:space="0" w:color="auto"/>
      </w:divBdr>
      <w:divsChild>
        <w:div w:id="510217908">
          <w:marLeft w:val="0"/>
          <w:marRight w:val="0"/>
          <w:marTop w:val="0"/>
          <w:marBottom w:val="0"/>
          <w:divBdr>
            <w:top w:val="none" w:sz="0" w:space="0" w:color="auto"/>
            <w:left w:val="none" w:sz="0" w:space="0" w:color="auto"/>
            <w:bottom w:val="none" w:sz="0" w:space="0" w:color="auto"/>
            <w:right w:val="none" w:sz="0" w:space="0" w:color="auto"/>
          </w:divBdr>
        </w:div>
        <w:div w:id="1644232731">
          <w:marLeft w:val="0"/>
          <w:marRight w:val="0"/>
          <w:marTop w:val="0"/>
          <w:marBottom w:val="0"/>
          <w:divBdr>
            <w:top w:val="none" w:sz="0" w:space="0" w:color="auto"/>
            <w:left w:val="none" w:sz="0" w:space="0" w:color="auto"/>
            <w:bottom w:val="none" w:sz="0" w:space="0" w:color="auto"/>
            <w:right w:val="none" w:sz="0" w:space="0" w:color="auto"/>
          </w:divBdr>
        </w:div>
        <w:div w:id="80491571">
          <w:marLeft w:val="0"/>
          <w:marRight w:val="0"/>
          <w:marTop w:val="0"/>
          <w:marBottom w:val="0"/>
          <w:divBdr>
            <w:top w:val="none" w:sz="0" w:space="0" w:color="auto"/>
            <w:left w:val="none" w:sz="0" w:space="0" w:color="auto"/>
            <w:bottom w:val="none" w:sz="0" w:space="0" w:color="auto"/>
            <w:right w:val="none" w:sz="0" w:space="0" w:color="auto"/>
          </w:divBdr>
        </w:div>
        <w:div w:id="716205030">
          <w:marLeft w:val="0"/>
          <w:marRight w:val="0"/>
          <w:marTop w:val="0"/>
          <w:marBottom w:val="0"/>
          <w:divBdr>
            <w:top w:val="none" w:sz="0" w:space="0" w:color="auto"/>
            <w:left w:val="none" w:sz="0" w:space="0" w:color="auto"/>
            <w:bottom w:val="none" w:sz="0" w:space="0" w:color="auto"/>
            <w:right w:val="none" w:sz="0" w:space="0" w:color="auto"/>
          </w:divBdr>
        </w:div>
        <w:div w:id="2003584500">
          <w:marLeft w:val="0"/>
          <w:marRight w:val="0"/>
          <w:marTop w:val="0"/>
          <w:marBottom w:val="0"/>
          <w:divBdr>
            <w:top w:val="none" w:sz="0" w:space="0" w:color="auto"/>
            <w:left w:val="none" w:sz="0" w:space="0" w:color="auto"/>
            <w:bottom w:val="none" w:sz="0" w:space="0" w:color="auto"/>
            <w:right w:val="none" w:sz="0" w:space="0" w:color="auto"/>
          </w:divBdr>
        </w:div>
        <w:div w:id="943607617">
          <w:marLeft w:val="0"/>
          <w:marRight w:val="0"/>
          <w:marTop w:val="0"/>
          <w:marBottom w:val="0"/>
          <w:divBdr>
            <w:top w:val="none" w:sz="0" w:space="0" w:color="auto"/>
            <w:left w:val="none" w:sz="0" w:space="0" w:color="auto"/>
            <w:bottom w:val="none" w:sz="0" w:space="0" w:color="auto"/>
            <w:right w:val="none" w:sz="0" w:space="0" w:color="auto"/>
          </w:divBdr>
        </w:div>
        <w:div w:id="19404649">
          <w:marLeft w:val="0"/>
          <w:marRight w:val="0"/>
          <w:marTop w:val="0"/>
          <w:marBottom w:val="0"/>
          <w:divBdr>
            <w:top w:val="none" w:sz="0" w:space="0" w:color="auto"/>
            <w:left w:val="none" w:sz="0" w:space="0" w:color="auto"/>
            <w:bottom w:val="none" w:sz="0" w:space="0" w:color="auto"/>
            <w:right w:val="none" w:sz="0" w:space="0" w:color="auto"/>
          </w:divBdr>
        </w:div>
      </w:divsChild>
    </w:div>
    <w:div w:id="732851466">
      <w:bodyDiv w:val="1"/>
      <w:marLeft w:val="0"/>
      <w:marRight w:val="0"/>
      <w:marTop w:val="0"/>
      <w:marBottom w:val="0"/>
      <w:divBdr>
        <w:top w:val="none" w:sz="0" w:space="0" w:color="auto"/>
        <w:left w:val="none" w:sz="0" w:space="0" w:color="auto"/>
        <w:bottom w:val="none" w:sz="0" w:space="0" w:color="auto"/>
        <w:right w:val="none" w:sz="0" w:space="0" w:color="auto"/>
      </w:divBdr>
      <w:divsChild>
        <w:div w:id="1515266204">
          <w:marLeft w:val="0"/>
          <w:marRight w:val="0"/>
          <w:marTop w:val="0"/>
          <w:marBottom w:val="0"/>
          <w:divBdr>
            <w:top w:val="none" w:sz="0" w:space="0" w:color="auto"/>
            <w:left w:val="none" w:sz="0" w:space="0" w:color="auto"/>
            <w:bottom w:val="none" w:sz="0" w:space="0" w:color="auto"/>
            <w:right w:val="none" w:sz="0" w:space="0" w:color="auto"/>
          </w:divBdr>
        </w:div>
        <w:div w:id="459300048">
          <w:marLeft w:val="0"/>
          <w:marRight w:val="0"/>
          <w:marTop w:val="0"/>
          <w:marBottom w:val="0"/>
          <w:divBdr>
            <w:top w:val="none" w:sz="0" w:space="0" w:color="auto"/>
            <w:left w:val="none" w:sz="0" w:space="0" w:color="auto"/>
            <w:bottom w:val="none" w:sz="0" w:space="0" w:color="auto"/>
            <w:right w:val="none" w:sz="0" w:space="0" w:color="auto"/>
          </w:divBdr>
        </w:div>
        <w:div w:id="1258830012">
          <w:marLeft w:val="0"/>
          <w:marRight w:val="0"/>
          <w:marTop w:val="0"/>
          <w:marBottom w:val="0"/>
          <w:divBdr>
            <w:top w:val="none" w:sz="0" w:space="0" w:color="auto"/>
            <w:left w:val="none" w:sz="0" w:space="0" w:color="auto"/>
            <w:bottom w:val="none" w:sz="0" w:space="0" w:color="auto"/>
            <w:right w:val="none" w:sz="0" w:space="0" w:color="auto"/>
          </w:divBdr>
        </w:div>
      </w:divsChild>
    </w:div>
    <w:div w:id="786124616">
      <w:bodyDiv w:val="1"/>
      <w:marLeft w:val="0"/>
      <w:marRight w:val="0"/>
      <w:marTop w:val="0"/>
      <w:marBottom w:val="0"/>
      <w:divBdr>
        <w:top w:val="none" w:sz="0" w:space="0" w:color="auto"/>
        <w:left w:val="none" w:sz="0" w:space="0" w:color="auto"/>
        <w:bottom w:val="none" w:sz="0" w:space="0" w:color="auto"/>
        <w:right w:val="none" w:sz="0" w:space="0" w:color="auto"/>
      </w:divBdr>
    </w:div>
    <w:div w:id="905143804">
      <w:bodyDiv w:val="1"/>
      <w:marLeft w:val="0"/>
      <w:marRight w:val="0"/>
      <w:marTop w:val="0"/>
      <w:marBottom w:val="0"/>
      <w:divBdr>
        <w:top w:val="none" w:sz="0" w:space="0" w:color="auto"/>
        <w:left w:val="none" w:sz="0" w:space="0" w:color="auto"/>
        <w:bottom w:val="none" w:sz="0" w:space="0" w:color="auto"/>
        <w:right w:val="none" w:sz="0" w:space="0" w:color="auto"/>
      </w:divBdr>
    </w:div>
    <w:div w:id="1151092422">
      <w:bodyDiv w:val="1"/>
      <w:marLeft w:val="0"/>
      <w:marRight w:val="0"/>
      <w:marTop w:val="0"/>
      <w:marBottom w:val="0"/>
      <w:divBdr>
        <w:top w:val="none" w:sz="0" w:space="0" w:color="auto"/>
        <w:left w:val="none" w:sz="0" w:space="0" w:color="auto"/>
        <w:bottom w:val="none" w:sz="0" w:space="0" w:color="auto"/>
        <w:right w:val="none" w:sz="0" w:space="0" w:color="auto"/>
      </w:divBdr>
    </w:div>
    <w:div w:id="1295135077">
      <w:bodyDiv w:val="1"/>
      <w:marLeft w:val="0"/>
      <w:marRight w:val="0"/>
      <w:marTop w:val="0"/>
      <w:marBottom w:val="0"/>
      <w:divBdr>
        <w:top w:val="none" w:sz="0" w:space="0" w:color="auto"/>
        <w:left w:val="none" w:sz="0" w:space="0" w:color="auto"/>
        <w:bottom w:val="none" w:sz="0" w:space="0" w:color="auto"/>
        <w:right w:val="none" w:sz="0" w:space="0" w:color="auto"/>
      </w:divBdr>
    </w:div>
    <w:div w:id="1394550360">
      <w:bodyDiv w:val="1"/>
      <w:marLeft w:val="0"/>
      <w:marRight w:val="0"/>
      <w:marTop w:val="0"/>
      <w:marBottom w:val="0"/>
      <w:divBdr>
        <w:top w:val="none" w:sz="0" w:space="0" w:color="auto"/>
        <w:left w:val="none" w:sz="0" w:space="0" w:color="auto"/>
        <w:bottom w:val="none" w:sz="0" w:space="0" w:color="auto"/>
        <w:right w:val="none" w:sz="0" w:space="0" w:color="auto"/>
      </w:divBdr>
    </w:div>
    <w:div w:id="18894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oleObject" Target="embeddings/oleObject28.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chart" Target="charts/chart15.xml"/><Relationship Id="rId16" Type="http://schemas.openxmlformats.org/officeDocument/2006/relationships/oleObject" Target="embeddings/oleObject4.bin"/><Relationship Id="rId107" Type="http://schemas.openxmlformats.org/officeDocument/2006/relationships/chart" Target="charts/chart10.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chart" Target="charts/chart5.xml"/><Relationship Id="rId110" Type="http://schemas.openxmlformats.org/officeDocument/2006/relationships/chart" Target="charts/chart13.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5.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chart" Target="charts/chart3.xml"/><Relationship Id="rId105" Type="http://schemas.openxmlformats.org/officeDocument/2006/relationships/chart" Target="charts/chart8.xml"/><Relationship Id="rId113" Type="http://schemas.openxmlformats.org/officeDocument/2006/relationships/chart" Target="charts/chart16.xml"/><Relationship Id="rId8" Type="http://schemas.openxmlformats.org/officeDocument/2006/relationships/hyperlink" Target="mailto:rajeevjha@yahoo.co.in" TargetMode="Externa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chart" Target="charts/chart6.xml"/><Relationship Id="rId108" Type="http://schemas.openxmlformats.org/officeDocument/2006/relationships/chart" Target="charts/chart11.xml"/><Relationship Id="rId116"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0.wmf"/><Relationship Id="rId91" Type="http://schemas.openxmlformats.org/officeDocument/2006/relationships/oleObject" Target="embeddings/oleObject42.bin"/><Relationship Id="rId96" Type="http://schemas.openxmlformats.org/officeDocument/2006/relationships/image" Target="media/image43.wmf"/><Relationship Id="rId111"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oleObject" Target="embeddings/oleObject25.bin"/><Relationship Id="rId106" Type="http://schemas.openxmlformats.org/officeDocument/2006/relationships/chart" Target="charts/chart9.xml"/><Relationship Id="rId114" Type="http://schemas.openxmlformats.org/officeDocument/2006/relationships/footer" Target="footer1.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oleObject" Target="embeddings/oleObject44.bin"/><Relationship Id="rId99" Type="http://schemas.openxmlformats.org/officeDocument/2006/relationships/chart" Target="charts/chart2.xml"/><Relationship Id="rId10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chart" Target="charts/chart12.xml"/><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chart" Target="charts/chart7.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image" Target="media/image11.w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edribe\Thesis\RamNiwas\Paper%200.022\prog.%20fluid.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E:\edribe\Thesis\RamNiwas\Paper%200.022\prog.%20fluid.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E:\edribe\Thesis\RamNiwas\Paper%200.022\prog.%20fluid.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E:\edribe\Thesis\RamNiwas\Paper%200.022\prog.%20fluid.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E:\edribe\Thesis\RamNiwas\Paper%200.022\prog.%20fluid.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E:\edribe\Thesis\RamNiwas\Paper%200.022\prog.%20fluid.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E:\edribe\Thesis\RamNiwas\Paper%200.022\prog.%20fluid.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E:\edribe\Thesis\Anurag%20Etah\Paper-04\finite-diff..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edribe\Thesis\RamNiwas\Paper%200.022\prog.%20flui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edribe\Thesis\RamNiwas\Paper%200.022\prog.%20fluid.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edribe\Thesis\RamNiwas\Paper%200.022\prog.%20fluid.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E:\edribe\Thesis\RamNiwas\Paper%200.022\prog.%20fluid.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E:\edribe\Thesis\RamNiwas\Paper%200.022\prog.%20fluid.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E:\edribe\Thesis\RamNiwas\Paper%200.022\prog.%20fluid.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E:\edribe\Thesis\RamNiwas\Paper%200.022\prog.%20fluid.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E:\edribe\Thesis\RamNiwas\Paper%200.022\prog.%20flui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816885389326336"/>
          <c:y val="2.1415962901010659E-2"/>
          <c:w val="0.86256736657917765"/>
          <c:h val="0.79822501461929185"/>
        </c:manualLayout>
      </c:layout>
      <c:scatterChart>
        <c:scatterStyle val="smoothMarker"/>
        <c:ser>
          <c:idx val="0"/>
          <c:order val="0"/>
          <c:spPr>
            <a:ln w="9525">
              <a:solidFill>
                <a:sysClr val="windowText" lastClr="000000"/>
              </a:solidFill>
            </a:ln>
          </c:spPr>
          <c:marker>
            <c:symbol val="none"/>
          </c:marker>
          <c:xVal>
            <c:numRef>
              <c:f>Sheet2!$E$11:$E$21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Sheet2!$F$11:$F$21</c:f>
              <c:numCache>
                <c:formatCode>General</c:formatCode>
                <c:ptCount val="11"/>
                <c:pt idx="0">
                  <c:v>1</c:v>
                </c:pt>
                <c:pt idx="1">
                  <c:v>0.82075108602752356</c:v>
                </c:pt>
                <c:pt idx="2">
                  <c:v>0.62314013993551365</c:v>
                </c:pt>
                <c:pt idx="3">
                  <c:v>0.43988407835609683</c:v>
                </c:pt>
                <c:pt idx="4">
                  <c:v>0.29030480407023723</c:v>
                </c:pt>
                <c:pt idx="5">
                  <c:v>0.18035167633680965</c:v>
                </c:pt>
                <c:pt idx="6">
                  <c:v>0.10636904176080419</c:v>
                </c:pt>
                <c:pt idx="7">
                  <c:v>6.0080314932548333E-2</c:v>
                </c:pt>
                <c:pt idx="8">
                  <c:v>3.2611589352225412E-2</c:v>
                </c:pt>
                <c:pt idx="9">
                  <c:v>1.665127397084577E-2</c:v>
                </c:pt>
                <c:pt idx="10">
                  <c:v>6.9716169487292652E-3</c:v>
                </c:pt>
              </c:numCache>
            </c:numRef>
          </c:yVal>
          <c:smooth val="1"/>
        </c:ser>
        <c:ser>
          <c:idx val="1"/>
          <c:order val="1"/>
          <c:spPr>
            <a:ln w="9525">
              <a:solidFill>
                <a:sysClr val="windowText" lastClr="000000"/>
              </a:solidFill>
            </a:ln>
          </c:spPr>
          <c:marker>
            <c:symbol val="none"/>
          </c:marker>
          <c:xVal>
            <c:numRef>
              <c:f>Sheet2!$E$11:$E$21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Sheet2!$G$11:$G$21</c:f>
              <c:numCache>
                <c:formatCode>General</c:formatCode>
                <c:ptCount val="11"/>
                <c:pt idx="0">
                  <c:v>1</c:v>
                </c:pt>
                <c:pt idx="1">
                  <c:v>0.7841375130446222</c:v>
                </c:pt>
                <c:pt idx="2">
                  <c:v>0.56713489748161694</c:v>
                </c:pt>
                <c:pt idx="3">
                  <c:v>0.37944171746986088</c:v>
                </c:pt>
                <c:pt idx="4">
                  <c:v>0.23600578100232802</c:v>
                </c:pt>
                <c:pt idx="5">
                  <c:v>0.13753026548822464</c:v>
                </c:pt>
                <c:pt idx="6">
                  <c:v>7.5897726988731276E-2</c:v>
                </c:pt>
                <c:pt idx="7">
                  <c:v>4.0151801544889475E-2</c:v>
                </c:pt>
                <c:pt idx="8">
                  <c:v>2.0522327926884645E-2</c:v>
                </c:pt>
                <c:pt idx="9">
                  <c:v>9.9704586406145542E-3</c:v>
                </c:pt>
                <c:pt idx="10">
                  <c:v>4.0367576961498602E-3</c:v>
                </c:pt>
              </c:numCache>
            </c:numRef>
          </c:yVal>
          <c:smooth val="1"/>
        </c:ser>
        <c:ser>
          <c:idx val="2"/>
          <c:order val="2"/>
          <c:spPr>
            <a:ln w="9525">
              <a:solidFill>
                <a:schemeClr val="tx1"/>
              </a:solidFill>
            </a:ln>
          </c:spPr>
          <c:marker>
            <c:symbol val="none"/>
          </c:marker>
          <c:xVal>
            <c:numRef>
              <c:f>Sheet2!$E$11:$E$21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Sheet2!$H$11:$H$21</c:f>
              <c:numCache>
                <c:formatCode>General</c:formatCode>
                <c:ptCount val="11"/>
                <c:pt idx="0">
                  <c:v>1</c:v>
                </c:pt>
                <c:pt idx="1">
                  <c:v>0.7391493944536085</c:v>
                </c:pt>
                <c:pt idx="2">
                  <c:v>0.50218840270967624</c:v>
                </c:pt>
                <c:pt idx="3">
                  <c:v>0.31358507649580797</c:v>
                </c:pt>
                <c:pt idx="4">
                  <c:v>0.18074304923347057</c:v>
                </c:pt>
                <c:pt idx="5">
                  <c:v>9.7046637073363612E-2</c:v>
                </c:pt>
                <c:pt idx="6">
                  <c:v>4.9224840126252695E-2</c:v>
                </c:pt>
                <c:pt idx="7">
                  <c:v>2.3984303497657601E-2</c:v>
                </c:pt>
                <c:pt idx="8">
                  <c:v>1.1369339349058146E-2</c:v>
                </c:pt>
                <c:pt idx="9">
                  <c:v>5.185287914875358E-3</c:v>
                </c:pt>
                <c:pt idx="10">
                  <c:v>2.0088029444747142E-3</c:v>
                </c:pt>
              </c:numCache>
            </c:numRef>
          </c:yVal>
          <c:smooth val="1"/>
        </c:ser>
        <c:axId val="132344448"/>
        <c:axId val="133464448"/>
      </c:scatterChart>
      <c:valAx>
        <c:axId val="132344448"/>
        <c:scaling>
          <c:orientation val="minMax"/>
          <c:max val="2"/>
        </c:scaling>
        <c:axPos val="b"/>
        <c:numFmt formatCode="General" sourceLinked="1"/>
        <c:tickLblPos val="nextTo"/>
        <c:spPr>
          <a:ln>
            <a:solidFill>
              <a:sysClr val="windowText" lastClr="000000"/>
            </a:solidFill>
          </a:ln>
        </c:spPr>
        <c:crossAx val="133464448"/>
        <c:crosses val="autoZero"/>
        <c:crossBetween val="midCat"/>
        <c:majorUnit val="0.5"/>
      </c:valAx>
      <c:valAx>
        <c:axId val="133464448"/>
        <c:scaling>
          <c:orientation val="minMax"/>
          <c:max val="1"/>
        </c:scaling>
        <c:axPos val="l"/>
        <c:numFmt formatCode="General" sourceLinked="1"/>
        <c:tickLblPos val="nextTo"/>
        <c:spPr>
          <a:ln>
            <a:solidFill>
              <a:sysClr val="windowText" lastClr="000000"/>
            </a:solidFill>
          </a:ln>
        </c:spPr>
        <c:crossAx val="132344448"/>
        <c:crosses val="autoZero"/>
        <c:crossBetween val="midCat"/>
        <c:majorUnit val="0.2"/>
      </c:valAx>
      <c:spPr>
        <a:noFill/>
        <a:ln>
          <a:solidFill>
            <a:schemeClr val="tx1"/>
          </a:solidFill>
        </a:ln>
      </c:spPr>
    </c:plotArea>
    <c:plotVisOnly val="1"/>
    <c:dispBlanksAs val="gap"/>
  </c:chart>
  <c:spPr>
    <a:ln>
      <a:noFill/>
    </a:ln>
  </c:sp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151043163400195"/>
          <c:y val="2.1640198589634389E-2"/>
          <c:w val="0.85578883843899856"/>
          <c:h val="0.80368187711476291"/>
        </c:manualLayout>
      </c:layout>
      <c:scatterChart>
        <c:scatterStyle val="smoothMarker"/>
        <c:ser>
          <c:idx val="0"/>
          <c:order val="0"/>
          <c:spPr>
            <a:ln w="9525">
              <a:solidFill>
                <a:sysClr val="windowText" lastClr="000000"/>
              </a:solidFill>
            </a:ln>
          </c:spPr>
          <c:marker>
            <c:symbol val="none"/>
          </c:marker>
          <c:xVal>
            <c:numRef>
              <c:f>Sheet2!$EE$12:$EE$22</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Sheet2!$EF$12:$EF$22</c:f>
              <c:numCache>
                <c:formatCode>General</c:formatCode>
                <c:ptCount val="11"/>
                <c:pt idx="0">
                  <c:v>1</c:v>
                </c:pt>
                <c:pt idx="1">
                  <c:v>0.82075108602752356</c:v>
                </c:pt>
                <c:pt idx="2">
                  <c:v>0.62314013993551365</c:v>
                </c:pt>
                <c:pt idx="3">
                  <c:v>0.43988407835609683</c:v>
                </c:pt>
                <c:pt idx="4">
                  <c:v>0.29030480407023723</c:v>
                </c:pt>
                <c:pt idx="5">
                  <c:v>0.18035167633680965</c:v>
                </c:pt>
                <c:pt idx="6">
                  <c:v>0.10636904176080419</c:v>
                </c:pt>
                <c:pt idx="7">
                  <c:v>6.0080314932548305E-2</c:v>
                </c:pt>
                <c:pt idx="8">
                  <c:v>3.2611589352225315E-2</c:v>
                </c:pt>
                <c:pt idx="9">
                  <c:v>1.665127397084577E-2</c:v>
                </c:pt>
                <c:pt idx="10">
                  <c:v>6.9716169487292591E-3</c:v>
                </c:pt>
              </c:numCache>
            </c:numRef>
          </c:yVal>
          <c:smooth val="1"/>
        </c:ser>
        <c:ser>
          <c:idx val="1"/>
          <c:order val="1"/>
          <c:spPr>
            <a:ln w="9525">
              <a:solidFill>
                <a:sysClr val="windowText" lastClr="000000"/>
              </a:solidFill>
            </a:ln>
          </c:spPr>
          <c:marker>
            <c:symbol val="none"/>
          </c:marker>
          <c:xVal>
            <c:numRef>
              <c:f>Sheet2!$EE$12:$EE$22</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Sheet2!$EG$12:$EG$22</c:f>
              <c:numCache>
                <c:formatCode>General</c:formatCode>
                <c:ptCount val="11"/>
                <c:pt idx="0">
                  <c:v>1</c:v>
                </c:pt>
                <c:pt idx="1">
                  <c:v>0.88540373560637109</c:v>
                </c:pt>
                <c:pt idx="2">
                  <c:v>0.73988162123253465</c:v>
                </c:pt>
                <c:pt idx="3">
                  <c:v>0.58684090876818762</c:v>
                </c:pt>
                <c:pt idx="4">
                  <c:v>0.44372509386318715</c:v>
                </c:pt>
                <c:pt idx="5">
                  <c:v>0.32103898173272705</c:v>
                </c:pt>
                <c:pt idx="6">
                  <c:v>0.22287554563179837</c:v>
                </c:pt>
                <c:pt idx="7">
                  <c:v>0.14846548049307007</c:v>
                </c:pt>
                <c:pt idx="8">
                  <c:v>9.407368347285508E-2</c:v>
                </c:pt>
                <c:pt idx="9">
                  <c:v>5.4657944927889904E-2</c:v>
                </c:pt>
                <c:pt idx="10">
                  <c:v>2.4963522274914062E-2</c:v>
                </c:pt>
              </c:numCache>
            </c:numRef>
          </c:yVal>
          <c:smooth val="1"/>
        </c:ser>
        <c:ser>
          <c:idx val="2"/>
          <c:order val="2"/>
          <c:spPr>
            <a:ln w="9525">
              <a:solidFill>
                <a:sysClr val="windowText" lastClr="000000"/>
              </a:solidFill>
            </a:ln>
          </c:spPr>
          <c:marker>
            <c:symbol val="none"/>
          </c:marker>
          <c:xVal>
            <c:numRef>
              <c:f>Sheet2!$EE$12:$EE$22</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Sheet2!$EH$12:$EH$22</c:f>
              <c:numCache>
                <c:formatCode>General</c:formatCode>
                <c:ptCount val="11"/>
                <c:pt idx="0">
                  <c:v>1</c:v>
                </c:pt>
                <c:pt idx="1">
                  <c:v>0.92722400755294321</c:v>
                </c:pt>
                <c:pt idx="2">
                  <c:v>0.81840266626474878</c:v>
                </c:pt>
                <c:pt idx="3">
                  <c:v>0.69168443610289665</c:v>
                </c:pt>
                <c:pt idx="4">
                  <c:v>0.56189594086009864</c:v>
                </c:pt>
                <c:pt idx="5">
                  <c:v>0.43970041497377232</c:v>
                </c:pt>
                <c:pt idx="6">
                  <c:v>0.3314584064842605</c:v>
                </c:pt>
                <c:pt idx="7">
                  <c:v>0.23968140956739506</c:v>
                </c:pt>
                <c:pt idx="8">
                  <c:v>0.16385047716853388</c:v>
                </c:pt>
                <c:pt idx="9">
                  <c:v>0.10134152873603022</c:v>
                </c:pt>
                <c:pt idx="10">
                  <c:v>4.8249281881654206E-2</c:v>
                </c:pt>
              </c:numCache>
            </c:numRef>
          </c:yVal>
          <c:smooth val="1"/>
        </c:ser>
        <c:axId val="141460224"/>
        <c:axId val="141461760"/>
      </c:scatterChart>
      <c:valAx>
        <c:axId val="141460224"/>
        <c:scaling>
          <c:orientation val="minMax"/>
          <c:max val="2"/>
        </c:scaling>
        <c:axPos val="b"/>
        <c:numFmt formatCode="General" sourceLinked="1"/>
        <c:tickLblPos val="nextTo"/>
        <c:spPr>
          <a:ln>
            <a:solidFill>
              <a:sysClr val="windowText" lastClr="000000"/>
            </a:solidFill>
          </a:ln>
        </c:spPr>
        <c:crossAx val="141461760"/>
        <c:crosses val="autoZero"/>
        <c:crossBetween val="midCat"/>
        <c:majorUnit val="0.5"/>
      </c:valAx>
      <c:valAx>
        <c:axId val="141461760"/>
        <c:scaling>
          <c:orientation val="minMax"/>
          <c:max val="1"/>
        </c:scaling>
        <c:axPos val="l"/>
        <c:numFmt formatCode="General" sourceLinked="1"/>
        <c:tickLblPos val="nextTo"/>
        <c:spPr>
          <a:ln>
            <a:solidFill>
              <a:sysClr val="windowText" lastClr="000000"/>
            </a:solidFill>
          </a:ln>
        </c:spPr>
        <c:crossAx val="141460224"/>
        <c:crosses val="autoZero"/>
        <c:crossBetween val="midCat"/>
        <c:majorUnit val="0.2"/>
      </c:valAx>
      <c:spPr>
        <a:ln>
          <a:solidFill>
            <a:sysClr val="windowText" lastClr="000000"/>
          </a:solidFill>
        </a:ln>
      </c:spPr>
    </c:plotArea>
    <c:plotVisOnly val="1"/>
    <c:dispBlanksAs val="gap"/>
  </c:chart>
  <c:spPr>
    <a:ln>
      <a:no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61260656371442"/>
          <c:y val="2.1025046287818691E-2"/>
          <c:w val="0.86181977252844033"/>
          <c:h val="0.80849824004557913"/>
        </c:manualLayout>
      </c:layout>
      <c:scatterChart>
        <c:scatterStyle val="smoothMarker"/>
        <c:ser>
          <c:idx val="0"/>
          <c:order val="0"/>
          <c:spPr>
            <a:ln w="9525">
              <a:solidFill>
                <a:sysClr val="windowText" lastClr="000000"/>
              </a:solidFill>
            </a:ln>
          </c:spPr>
          <c:marker>
            <c:symbol val="none"/>
          </c:marker>
          <c:xVal>
            <c:numRef>
              <c:f>Sheet2!$E$48:$E$58</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Sheet2!$F$48:$F$58</c:f>
              <c:numCache>
                <c:formatCode>General</c:formatCode>
                <c:ptCount val="11"/>
                <c:pt idx="0">
                  <c:v>1</c:v>
                </c:pt>
                <c:pt idx="1">
                  <c:v>0.82077617840139361</c:v>
                </c:pt>
                <c:pt idx="2">
                  <c:v>0.62318273936268898</c:v>
                </c:pt>
                <c:pt idx="3">
                  <c:v>0.43993477381446883</c:v>
                </c:pt>
                <c:pt idx="4">
                  <c:v>0.29035555766292132</c:v>
                </c:pt>
                <c:pt idx="5">
                  <c:v>0.18039707841184671</c:v>
                </c:pt>
                <c:pt idx="6">
                  <c:v>0.10640631975491692</c:v>
                </c:pt>
                <c:pt idx="7">
                  <c:v>6.0108714578769207E-2</c:v>
                </c:pt>
                <c:pt idx="8">
                  <c:v>3.2631574949158006E-2</c:v>
                </c:pt>
                <c:pt idx="9">
                  <c:v>1.6663805865624801E-2</c:v>
                </c:pt>
                <c:pt idx="10">
                  <c:v>6.9776135610016806E-3</c:v>
                </c:pt>
              </c:numCache>
            </c:numRef>
          </c:yVal>
          <c:smooth val="1"/>
        </c:ser>
        <c:ser>
          <c:idx val="1"/>
          <c:order val="1"/>
          <c:spPr>
            <a:ln w="9525">
              <a:solidFill>
                <a:sysClr val="windowText" lastClr="000000"/>
              </a:solidFill>
            </a:ln>
          </c:spPr>
          <c:marker>
            <c:symbol val="none"/>
          </c:marker>
          <c:xVal>
            <c:numRef>
              <c:f>Sheet2!$E$48:$E$58</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Sheet2!$G$48:$G$58</c:f>
              <c:numCache>
                <c:formatCode>General</c:formatCode>
                <c:ptCount val="11"/>
                <c:pt idx="0">
                  <c:v>1</c:v>
                </c:pt>
                <c:pt idx="1">
                  <c:v>0.84035688559725008</c:v>
                </c:pt>
                <c:pt idx="2">
                  <c:v>0.65787023229358144</c:v>
                </c:pt>
                <c:pt idx="3">
                  <c:v>0.48230969847143851</c:v>
                </c:pt>
                <c:pt idx="4">
                  <c:v>0.33284006846908415</c:v>
                </c:pt>
                <c:pt idx="5">
                  <c:v>0.21745942852910663</c:v>
                </c:pt>
                <c:pt idx="6">
                  <c:v>0.13538862629306767</c:v>
                </c:pt>
                <c:pt idx="7">
                  <c:v>8.0788949465512544E-2</c:v>
                </c:pt>
                <c:pt idx="8">
                  <c:v>4.6176940251525973E-2</c:v>
                </c:pt>
                <c:pt idx="9">
                  <c:v>2.4620873279009692E-2</c:v>
                </c:pt>
                <c:pt idx="10">
                  <c:v>1.0614710301762685E-2</c:v>
                </c:pt>
              </c:numCache>
            </c:numRef>
          </c:yVal>
          <c:smooth val="1"/>
        </c:ser>
        <c:ser>
          <c:idx val="2"/>
          <c:order val="2"/>
          <c:spPr>
            <a:ln w="9525">
              <a:solidFill>
                <a:sysClr val="windowText" lastClr="000000"/>
              </a:solidFill>
            </a:ln>
          </c:spPr>
          <c:marker>
            <c:symbol val="none"/>
          </c:marker>
          <c:xVal>
            <c:numRef>
              <c:f>Sheet2!$E$48:$E$58</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Sheet2!$H$48:$H$58</c:f>
              <c:numCache>
                <c:formatCode>General</c:formatCode>
                <c:ptCount val="11"/>
                <c:pt idx="0">
                  <c:v>1</c:v>
                </c:pt>
                <c:pt idx="1">
                  <c:v>0.86063742210368321</c:v>
                </c:pt>
                <c:pt idx="2">
                  <c:v>0.69441618913589709</c:v>
                </c:pt>
                <c:pt idx="3">
                  <c:v>0.5281716357484848</c:v>
                </c:pt>
                <c:pt idx="4">
                  <c:v>0.380500675461308</c:v>
                </c:pt>
                <c:pt idx="5">
                  <c:v>0.26088498531630855</c:v>
                </c:pt>
                <c:pt idx="6">
                  <c:v>0.17104764465007091</c:v>
                </c:pt>
                <c:pt idx="7">
                  <c:v>0.10756486804674506</c:v>
                </c:pt>
                <c:pt idx="8">
                  <c:v>6.4590004763058026E-2</c:v>
                </c:pt>
                <c:pt idx="9">
                  <c:v>3.5889149561397292E-2</c:v>
                </c:pt>
                <c:pt idx="10">
                  <c:v>1.5908958494517369E-2</c:v>
                </c:pt>
              </c:numCache>
            </c:numRef>
          </c:yVal>
          <c:smooth val="1"/>
        </c:ser>
        <c:axId val="141986432"/>
        <c:axId val="141996416"/>
      </c:scatterChart>
      <c:valAx>
        <c:axId val="141986432"/>
        <c:scaling>
          <c:orientation val="minMax"/>
          <c:max val="2"/>
        </c:scaling>
        <c:axPos val="b"/>
        <c:numFmt formatCode="General" sourceLinked="1"/>
        <c:tickLblPos val="nextTo"/>
        <c:spPr>
          <a:ln>
            <a:solidFill>
              <a:schemeClr val="tx1"/>
            </a:solidFill>
          </a:ln>
        </c:spPr>
        <c:crossAx val="141996416"/>
        <c:crosses val="autoZero"/>
        <c:crossBetween val="midCat"/>
        <c:majorUnit val="0.5"/>
      </c:valAx>
      <c:valAx>
        <c:axId val="141996416"/>
        <c:scaling>
          <c:orientation val="minMax"/>
          <c:max val="1"/>
        </c:scaling>
        <c:axPos val="l"/>
        <c:numFmt formatCode="General" sourceLinked="1"/>
        <c:tickLblPos val="nextTo"/>
        <c:spPr>
          <a:ln>
            <a:solidFill>
              <a:schemeClr val="tx1"/>
            </a:solidFill>
          </a:ln>
        </c:spPr>
        <c:crossAx val="141986432"/>
        <c:crosses val="autoZero"/>
        <c:crossBetween val="midCat"/>
        <c:majorUnit val="0.2"/>
      </c:valAx>
      <c:spPr>
        <a:ln>
          <a:solidFill>
            <a:sysClr val="windowText" lastClr="000000"/>
          </a:solidFill>
        </a:ln>
      </c:spPr>
    </c:plotArea>
    <c:plotVisOnly val="1"/>
    <c:dispBlanksAs val="gap"/>
  </c:chart>
  <c:spPr>
    <a:ln>
      <a:noFill/>
    </a:ln>
  </c:sp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8578844465144566E-2"/>
          <c:y val="2.0756869677004672E-2"/>
          <c:w val="0.88842670082135533"/>
          <c:h val="0.78713134072526136"/>
        </c:manualLayout>
      </c:layout>
      <c:scatterChart>
        <c:scatterStyle val="smoothMarker"/>
        <c:ser>
          <c:idx val="0"/>
          <c:order val="0"/>
          <c:spPr>
            <a:ln w="9525">
              <a:solidFill>
                <a:sysClr val="windowText" lastClr="000000"/>
              </a:solidFill>
            </a:ln>
          </c:spPr>
          <c:marker>
            <c:symbol val="none"/>
          </c:marker>
          <c:xVal>
            <c:numRef>
              <c:f>Sheet2!$BI$11:$BI$21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Sheet2!$BJ$11:$BJ$21</c:f>
              <c:numCache>
                <c:formatCode>General</c:formatCode>
                <c:ptCount val="11"/>
                <c:pt idx="0">
                  <c:v>0.95125000000000104</c:v>
                </c:pt>
                <c:pt idx="1">
                  <c:v>0.82435599605903565</c:v>
                </c:pt>
                <c:pt idx="2">
                  <c:v>0.6989262927060097</c:v>
                </c:pt>
                <c:pt idx="3">
                  <c:v>0.57907067751370711</c:v>
                </c:pt>
                <c:pt idx="4">
                  <c:v>0.46815378972467653</c:v>
                </c:pt>
                <c:pt idx="5">
                  <c:v>0.3685369507537683</c:v>
                </c:pt>
                <c:pt idx="6">
                  <c:v>0.28143302210621629</c:v>
                </c:pt>
                <c:pt idx="7">
                  <c:v>0.20687845654257891</c:v>
                </c:pt>
                <c:pt idx="8">
                  <c:v>0.14380954900834719</c:v>
                </c:pt>
                <c:pt idx="9">
                  <c:v>9.0218684244422379E-2</c:v>
                </c:pt>
                <c:pt idx="10">
                  <c:v>4.3362829004725524E-2</c:v>
                </c:pt>
              </c:numCache>
            </c:numRef>
          </c:yVal>
          <c:smooth val="1"/>
        </c:ser>
        <c:ser>
          <c:idx val="1"/>
          <c:order val="1"/>
          <c:spPr>
            <a:ln w="9525">
              <a:solidFill>
                <a:sysClr val="windowText" lastClr="000000"/>
              </a:solidFill>
            </a:ln>
          </c:spPr>
          <c:marker>
            <c:symbol val="none"/>
          </c:marker>
          <c:xVal>
            <c:numRef>
              <c:f>Sheet2!$BI$11:$BI$21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Sheet2!$BK$11:$BK$21</c:f>
              <c:numCache>
                <c:formatCode>General</c:formatCode>
                <c:ptCount val="11"/>
                <c:pt idx="0">
                  <c:v>0.95125000000000104</c:v>
                </c:pt>
                <c:pt idx="1">
                  <c:v>0.71841888041817836</c:v>
                </c:pt>
                <c:pt idx="2">
                  <c:v>0.50298329420432442</c:v>
                </c:pt>
                <c:pt idx="3">
                  <c:v>0.3251019527615463</c:v>
                </c:pt>
                <c:pt idx="4">
                  <c:v>0.19338791542353967</c:v>
                </c:pt>
                <c:pt idx="5">
                  <c:v>0.10564119140922652</c:v>
                </c:pt>
                <c:pt idx="6">
                  <c:v>5.2918325683168753E-2</c:v>
                </c:pt>
                <c:pt idx="7">
                  <c:v>2.4285864344985444E-2</c:v>
                </c:pt>
                <c:pt idx="8">
                  <c:v>1.0200414184389777E-2</c:v>
                </c:pt>
                <c:pt idx="9">
                  <c:v>3.8940643455844157E-3</c:v>
                </c:pt>
                <c:pt idx="10">
                  <c:v>1.2531001885760448E-3</c:v>
                </c:pt>
              </c:numCache>
            </c:numRef>
          </c:yVal>
          <c:smooth val="1"/>
        </c:ser>
        <c:ser>
          <c:idx val="2"/>
          <c:order val="2"/>
          <c:spPr>
            <a:ln w="9525">
              <a:solidFill>
                <a:sysClr val="windowText" lastClr="000000"/>
              </a:solidFill>
            </a:ln>
          </c:spPr>
          <c:marker>
            <c:symbol val="none"/>
          </c:marker>
          <c:xVal>
            <c:numRef>
              <c:f>Sheet2!$BI$11:$BI$21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Sheet2!$BL$11:$BL$21</c:f>
              <c:numCache>
                <c:formatCode>General</c:formatCode>
                <c:ptCount val="11"/>
                <c:pt idx="0">
                  <c:v>0.95125000000000104</c:v>
                </c:pt>
                <c:pt idx="1">
                  <c:v>0.56019857948726148</c:v>
                </c:pt>
                <c:pt idx="2">
                  <c:v>0.26578656644172627</c:v>
                </c:pt>
                <c:pt idx="3">
                  <c:v>0.10235619804094348</c:v>
                </c:pt>
                <c:pt idx="4">
                  <c:v>3.2448197499745028E-2</c:v>
                </c:pt>
                <c:pt idx="5">
                  <c:v>8.5975501068942736E-3</c:v>
                </c:pt>
                <c:pt idx="6">
                  <c:v>1.9310868143805145E-3</c:v>
                </c:pt>
                <c:pt idx="7">
                  <c:v>3.722443397425849E-4</c:v>
                </c:pt>
                <c:pt idx="8">
                  <c:v>6.223130028365739E-5</c:v>
                </c:pt>
                <c:pt idx="9">
                  <c:v>9.1016106413542726E-6</c:v>
                </c:pt>
                <c:pt idx="10">
                  <c:v>1.1599706551423061E-6</c:v>
                </c:pt>
              </c:numCache>
            </c:numRef>
          </c:yVal>
          <c:smooth val="1"/>
        </c:ser>
        <c:axId val="162034432"/>
        <c:axId val="162035968"/>
      </c:scatterChart>
      <c:valAx>
        <c:axId val="162034432"/>
        <c:scaling>
          <c:orientation val="minMax"/>
          <c:max val="2"/>
        </c:scaling>
        <c:axPos val="b"/>
        <c:numFmt formatCode="General" sourceLinked="1"/>
        <c:tickLblPos val="nextTo"/>
        <c:spPr>
          <a:ln>
            <a:solidFill>
              <a:sysClr val="windowText" lastClr="000000"/>
            </a:solidFill>
          </a:ln>
        </c:spPr>
        <c:crossAx val="162035968"/>
        <c:crosses val="autoZero"/>
        <c:crossBetween val="midCat"/>
        <c:majorUnit val="0.5"/>
      </c:valAx>
      <c:valAx>
        <c:axId val="162035968"/>
        <c:scaling>
          <c:orientation val="minMax"/>
          <c:max val="1"/>
        </c:scaling>
        <c:axPos val="l"/>
        <c:numFmt formatCode="General" sourceLinked="1"/>
        <c:tickLblPos val="nextTo"/>
        <c:spPr>
          <a:ln>
            <a:solidFill>
              <a:sysClr val="windowText" lastClr="000000"/>
            </a:solidFill>
          </a:ln>
        </c:spPr>
        <c:crossAx val="162034432"/>
        <c:crosses val="autoZero"/>
        <c:crossBetween val="midCat"/>
        <c:majorUnit val="0.2"/>
      </c:valAx>
      <c:spPr>
        <a:ln>
          <a:solidFill>
            <a:sysClr val="windowText" lastClr="000000"/>
          </a:solidFill>
        </a:ln>
      </c:spPr>
    </c:plotArea>
    <c:plotVisOnly val="1"/>
    <c:dispBlanksAs val="gap"/>
  </c:chart>
  <c:spPr>
    <a:ln>
      <a:noFill/>
    </a:ln>
  </c:sp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127610672042622"/>
          <c:y val="2.0547204326731884E-2"/>
          <c:w val="0.87564411591408831"/>
          <c:h val="0.82295156287282267"/>
        </c:manualLayout>
      </c:layout>
      <c:scatterChart>
        <c:scatterStyle val="smoothMarker"/>
        <c:ser>
          <c:idx val="0"/>
          <c:order val="0"/>
          <c:spPr>
            <a:ln w="9525">
              <a:solidFill>
                <a:sysClr val="windowText" lastClr="000000"/>
              </a:solidFill>
            </a:ln>
          </c:spPr>
          <c:marker>
            <c:symbol val="none"/>
          </c:marker>
          <c:xVal>
            <c:numRef>
              <c:f>Sheet2!$CY$12:$CY$22</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Sheet2!$CZ$12:$CZ$22</c:f>
              <c:numCache>
                <c:formatCode>General</c:formatCode>
                <c:ptCount val="11"/>
                <c:pt idx="0">
                  <c:v>0.95125000000000104</c:v>
                </c:pt>
                <c:pt idx="1">
                  <c:v>0.82435599605903565</c:v>
                </c:pt>
                <c:pt idx="2">
                  <c:v>0.6989262927060097</c:v>
                </c:pt>
                <c:pt idx="3">
                  <c:v>0.57907067751370711</c:v>
                </c:pt>
                <c:pt idx="4">
                  <c:v>0.46815378972467653</c:v>
                </c:pt>
                <c:pt idx="5">
                  <c:v>0.3685369507537683</c:v>
                </c:pt>
                <c:pt idx="6">
                  <c:v>0.28143302210621629</c:v>
                </c:pt>
                <c:pt idx="7">
                  <c:v>0.20687845654257891</c:v>
                </c:pt>
                <c:pt idx="8">
                  <c:v>0.14380954900834719</c:v>
                </c:pt>
                <c:pt idx="9">
                  <c:v>9.0218684244422379E-2</c:v>
                </c:pt>
                <c:pt idx="10">
                  <c:v>4.3362829004725524E-2</c:v>
                </c:pt>
              </c:numCache>
            </c:numRef>
          </c:yVal>
          <c:smooth val="1"/>
        </c:ser>
        <c:ser>
          <c:idx val="1"/>
          <c:order val="1"/>
          <c:spPr>
            <a:ln w="9525">
              <a:solidFill>
                <a:sysClr val="windowText" lastClr="000000"/>
              </a:solidFill>
            </a:ln>
          </c:spPr>
          <c:marker>
            <c:symbol val="none"/>
          </c:marker>
          <c:xVal>
            <c:numRef>
              <c:f>Sheet2!$CY$12:$CY$22</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Sheet2!$DA$12:$DA$22</c:f>
              <c:numCache>
                <c:formatCode>General</c:formatCode>
                <c:ptCount val="11"/>
                <c:pt idx="0">
                  <c:v>0.95125000000000104</c:v>
                </c:pt>
                <c:pt idx="1">
                  <c:v>0.79006014816860859</c:v>
                </c:pt>
                <c:pt idx="2">
                  <c:v>0.63327898436674723</c:v>
                </c:pt>
                <c:pt idx="3">
                  <c:v>0.48899830463024246</c:v>
                </c:pt>
                <c:pt idx="4">
                  <c:v>0.36312101065065988</c:v>
                </c:pt>
                <c:pt idx="5">
                  <c:v>0.25886866272375086</c:v>
                </c:pt>
                <c:pt idx="6">
                  <c:v>0.17680134858399704</c:v>
                </c:pt>
                <c:pt idx="7">
                  <c:v>0.11525656517458514</c:v>
                </c:pt>
                <c:pt idx="8">
                  <c:v>7.1018762907663319E-2</c:v>
                </c:pt>
                <c:pt idx="9">
                  <c:v>4.0007165582637956E-2</c:v>
                </c:pt>
                <c:pt idx="10">
                  <c:v>1.7812653392948397E-2</c:v>
                </c:pt>
              </c:numCache>
            </c:numRef>
          </c:yVal>
          <c:smooth val="1"/>
        </c:ser>
        <c:ser>
          <c:idx val="2"/>
          <c:order val="2"/>
          <c:spPr>
            <a:ln w="9525">
              <a:solidFill>
                <a:sysClr val="windowText" lastClr="000000"/>
              </a:solidFill>
            </a:ln>
          </c:spPr>
          <c:marker>
            <c:symbol val="none"/>
          </c:marker>
          <c:xVal>
            <c:numRef>
              <c:f>Sheet2!$CY$12:$CY$22</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Sheet2!$DB$12:$DB$22</c:f>
              <c:numCache>
                <c:formatCode>General</c:formatCode>
                <c:ptCount val="11"/>
                <c:pt idx="0">
                  <c:v>0.95125000000000104</c:v>
                </c:pt>
                <c:pt idx="1">
                  <c:v>0.76277360664884553</c:v>
                </c:pt>
                <c:pt idx="2">
                  <c:v>0.5735681374630206</c:v>
                </c:pt>
                <c:pt idx="3">
                  <c:v>0.40788910146893781</c:v>
                </c:pt>
                <c:pt idx="4">
                  <c:v>0.27351689441498594</c:v>
                </c:pt>
                <c:pt idx="5">
                  <c:v>0.17248181940117224</c:v>
                </c:pt>
                <c:pt idx="6">
                  <c:v>0.10202815402081856</c:v>
                </c:pt>
                <c:pt idx="7">
                  <c:v>5.6459623912943638E-2</c:v>
                </c:pt>
                <c:pt idx="8">
                  <c:v>2.9091977610171835E-2</c:v>
                </c:pt>
                <c:pt idx="9">
                  <c:v>1.3713470856778301E-2</c:v>
                </c:pt>
                <c:pt idx="10">
                  <c:v>5.2951767967924154E-3</c:v>
                </c:pt>
              </c:numCache>
            </c:numRef>
          </c:yVal>
          <c:smooth val="1"/>
        </c:ser>
        <c:axId val="162015872"/>
        <c:axId val="162091392"/>
      </c:scatterChart>
      <c:valAx>
        <c:axId val="162015872"/>
        <c:scaling>
          <c:orientation val="minMax"/>
          <c:max val="2"/>
        </c:scaling>
        <c:axPos val="b"/>
        <c:numFmt formatCode="General" sourceLinked="1"/>
        <c:tickLblPos val="nextTo"/>
        <c:spPr>
          <a:ln>
            <a:solidFill>
              <a:sysClr val="windowText" lastClr="000000"/>
            </a:solidFill>
          </a:ln>
        </c:spPr>
        <c:crossAx val="162091392"/>
        <c:crosses val="autoZero"/>
        <c:crossBetween val="midCat"/>
        <c:majorUnit val="0.5"/>
      </c:valAx>
      <c:valAx>
        <c:axId val="162091392"/>
        <c:scaling>
          <c:orientation val="minMax"/>
          <c:max val="1"/>
        </c:scaling>
        <c:axPos val="l"/>
        <c:numFmt formatCode="General" sourceLinked="1"/>
        <c:tickLblPos val="nextTo"/>
        <c:spPr>
          <a:ln>
            <a:solidFill>
              <a:sysClr val="windowText" lastClr="000000"/>
            </a:solidFill>
          </a:ln>
        </c:spPr>
        <c:crossAx val="162015872"/>
        <c:crosses val="autoZero"/>
        <c:crossBetween val="midCat"/>
        <c:majorUnit val="0.2"/>
      </c:valAx>
      <c:spPr>
        <a:ln>
          <a:solidFill>
            <a:sysClr val="windowText" lastClr="000000"/>
          </a:solidFill>
        </a:ln>
      </c:spPr>
    </c:plotArea>
    <c:plotVisOnly val="1"/>
    <c:dispBlanksAs val="gap"/>
  </c:chart>
  <c:spPr>
    <a:ln>
      <a:noFill/>
    </a:ln>
  </c:sp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7478065241844769E-2"/>
          <c:y val="2.2415070169988081E-2"/>
          <c:w val="0.88030764904386949"/>
          <c:h val="0.80474233407168205"/>
        </c:manualLayout>
      </c:layout>
      <c:scatterChart>
        <c:scatterStyle val="smoothMarker"/>
        <c:ser>
          <c:idx val="0"/>
          <c:order val="0"/>
          <c:spPr>
            <a:ln w="9525">
              <a:solidFill>
                <a:sysClr val="windowText" lastClr="000000"/>
              </a:solidFill>
            </a:ln>
          </c:spPr>
          <c:marker>
            <c:symbol val="none"/>
          </c:marker>
          <c:xVal>
            <c:numRef>
              <c:f>Sheet2!$BI$49:$BI$59</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Sheet2!$BJ$49:$BJ$59</c:f>
              <c:numCache>
                <c:formatCode>General</c:formatCode>
                <c:ptCount val="11"/>
                <c:pt idx="0">
                  <c:v>0.95125000000000104</c:v>
                </c:pt>
                <c:pt idx="1">
                  <c:v>0.82488580557464963</c:v>
                </c:pt>
                <c:pt idx="2">
                  <c:v>0.69975402448420065</c:v>
                </c:pt>
                <c:pt idx="3">
                  <c:v>0.58002038081154816</c:v>
                </c:pt>
                <c:pt idx="4">
                  <c:v>0.46910064342318125</c:v>
                </c:pt>
                <c:pt idx="5">
                  <c:v>0.36939998820731146</c:v>
                </c:pt>
                <c:pt idx="6">
                  <c:v>0.28216630071871956</c:v>
                </c:pt>
                <c:pt idx="7">
                  <c:v>0.20746164667565378</c:v>
                </c:pt>
                <c:pt idx="8">
                  <c:v>0.14423884907090873</c:v>
                </c:pt>
                <c:pt idx="9">
                  <c:v>9.0498809168224725E-2</c:v>
                </c:pt>
                <c:pt idx="10">
                  <c:v>4.3500618674049966E-2</c:v>
                </c:pt>
              </c:numCache>
            </c:numRef>
          </c:yVal>
          <c:smooth val="1"/>
        </c:ser>
        <c:ser>
          <c:idx val="1"/>
          <c:order val="1"/>
          <c:spPr>
            <a:ln w="9525">
              <a:solidFill>
                <a:sysClr val="windowText" lastClr="000000"/>
              </a:solidFill>
            </a:ln>
          </c:spPr>
          <c:marker>
            <c:symbol val="none"/>
          </c:marker>
          <c:xVal>
            <c:numRef>
              <c:f>Sheet2!$BI$49:$BI$59</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Sheet2!$BK$49:$BK$59</c:f>
              <c:numCache>
                <c:formatCode>General</c:formatCode>
                <c:ptCount val="11"/>
                <c:pt idx="0">
                  <c:v>0.95125000000000104</c:v>
                </c:pt>
                <c:pt idx="1">
                  <c:v>0.82957739834269917</c:v>
                </c:pt>
                <c:pt idx="2">
                  <c:v>0.71370673577770449</c:v>
                </c:pt>
                <c:pt idx="3">
                  <c:v>0.60110621080977922</c:v>
                </c:pt>
                <c:pt idx="4">
                  <c:v>0.49488911508466144</c:v>
                </c:pt>
                <c:pt idx="5">
                  <c:v>0.39733806612771894</c:v>
                </c:pt>
                <c:pt idx="6">
                  <c:v>0.3097635552280073</c:v>
                </c:pt>
                <c:pt idx="7">
                  <c:v>0.23245430515419774</c:v>
                </c:pt>
                <c:pt idx="8">
                  <c:v>0.16471553947569556</c:v>
                </c:pt>
                <c:pt idx="9">
                  <c:v>0.10498268107491379</c:v>
                </c:pt>
                <c:pt idx="10">
                  <c:v>5.099337894821851E-2</c:v>
                </c:pt>
              </c:numCache>
            </c:numRef>
          </c:yVal>
          <c:smooth val="1"/>
        </c:ser>
        <c:ser>
          <c:idx val="2"/>
          <c:order val="2"/>
          <c:spPr>
            <a:ln w="9525">
              <a:solidFill>
                <a:sysClr val="windowText" lastClr="000000"/>
              </a:solidFill>
            </a:ln>
          </c:spPr>
          <c:marker>
            <c:symbol val="none"/>
          </c:marker>
          <c:xVal>
            <c:numRef>
              <c:f>Sheet2!$BI$49:$BI$59</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Sheet2!$BL$49:$BL$59</c:f>
              <c:numCache>
                <c:formatCode>General</c:formatCode>
                <c:ptCount val="11"/>
                <c:pt idx="0">
                  <c:v>0.95125000000000104</c:v>
                </c:pt>
                <c:pt idx="1">
                  <c:v>0.83380688057662766</c:v>
                </c:pt>
                <c:pt idx="2">
                  <c:v>0.72663320808448773</c:v>
                </c:pt>
                <c:pt idx="3">
                  <c:v>0.62064720565336118</c:v>
                </c:pt>
                <c:pt idx="4">
                  <c:v>0.51876562864811515</c:v>
                </c:pt>
                <c:pt idx="5">
                  <c:v>0.42320304896768546</c:v>
                </c:pt>
                <c:pt idx="6">
                  <c:v>0.33533809697487726</c:v>
                </c:pt>
                <c:pt idx="7">
                  <c:v>0.25565530332197245</c:v>
                </c:pt>
                <c:pt idx="8">
                  <c:v>0.18376299688154343</c:v>
                </c:pt>
                <c:pt idx="9">
                  <c:v>0.11848078504362849</c:v>
                </c:pt>
                <c:pt idx="10">
                  <c:v>5.7985271131992033E-2</c:v>
                </c:pt>
              </c:numCache>
            </c:numRef>
          </c:yVal>
          <c:smooth val="1"/>
        </c:ser>
        <c:axId val="162222848"/>
        <c:axId val="162224384"/>
      </c:scatterChart>
      <c:valAx>
        <c:axId val="162222848"/>
        <c:scaling>
          <c:orientation val="minMax"/>
          <c:max val="2"/>
        </c:scaling>
        <c:axPos val="b"/>
        <c:numFmt formatCode="General" sourceLinked="1"/>
        <c:tickLblPos val="nextTo"/>
        <c:spPr>
          <a:ln>
            <a:solidFill>
              <a:sysClr val="windowText" lastClr="000000"/>
            </a:solidFill>
          </a:ln>
        </c:spPr>
        <c:crossAx val="162224384"/>
        <c:crosses val="autoZero"/>
        <c:crossBetween val="midCat"/>
        <c:majorUnit val="0.5"/>
      </c:valAx>
      <c:valAx>
        <c:axId val="162224384"/>
        <c:scaling>
          <c:orientation val="minMax"/>
          <c:max val="1"/>
        </c:scaling>
        <c:axPos val="l"/>
        <c:numFmt formatCode="General" sourceLinked="1"/>
        <c:tickLblPos val="nextTo"/>
        <c:spPr>
          <a:ln>
            <a:solidFill>
              <a:sysClr val="windowText" lastClr="000000"/>
            </a:solidFill>
          </a:ln>
        </c:spPr>
        <c:crossAx val="162222848"/>
        <c:crosses val="autoZero"/>
        <c:crossBetween val="midCat"/>
        <c:majorUnit val="0.2"/>
      </c:valAx>
      <c:spPr>
        <a:ln>
          <a:solidFill>
            <a:sysClr val="windowText" lastClr="000000"/>
          </a:solidFill>
        </a:ln>
      </c:spPr>
    </c:plotArea>
    <c:plotVisOnly val="1"/>
    <c:dispBlanksAs val="gap"/>
  </c:chart>
  <c:spPr>
    <a:ln>
      <a:noFill/>
    </a:ln>
  </c:sp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539104689835849"/>
          <c:y val="2.164014072709023E-2"/>
          <c:w val="0.87272746750812757"/>
          <c:h val="0.7958035963589658"/>
        </c:manualLayout>
      </c:layout>
      <c:scatterChart>
        <c:scatterStyle val="smoothMarker"/>
        <c:ser>
          <c:idx val="0"/>
          <c:order val="0"/>
          <c:spPr>
            <a:ln w="9525">
              <a:solidFill>
                <a:sysClr val="windowText" lastClr="000000"/>
              </a:solidFill>
            </a:ln>
          </c:spPr>
          <c:marker>
            <c:symbol val="none"/>
          </c:marker>
          <c:xVal>
            <c:numRef>
              <c:f>Sheet2!$CD$11:$CD$21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Sheet2!$CE$11:$CE$21</c:f>
              <c:numCache>
                <c:formatCode>General</c:formatCode>
                <c:ptCount val="11"/>
                <c:pt idx="0">
                  <c:v>0.95125000000000104</c:v>
                </c:pt>
                <c:pt idx="1">
                  <c:v>0.80584553986056984</c:v>
                </c:pt>
                <c:pt idx="2">
                  <c:v>0.66329780278065265</c:v>
                </c:pt>
                <c:pt idx="3">
                  <c:v>0.52971638684469158</c:v>
                </c:pt>
                <c:pt idx="4">
                  <c:v>0.40984918478238042</c:v>
                </c:pt>
                <c:pt idx="5">
                  <c:v>0.30669803139991053</c:v>
                </c:pt>
                <c:pt idx="6">
                  <c:v>0.22140389284030995</c:v>
                </c:pt>
                <c:pt idx="7">
                  <c:v>0.15337751144661477</c:v>
                </c:pt>
                <c:pt idx="8">
                  <c:v>0.10060193984234345</c:v>
                </c:pt>
                <c:pt idx="9">
                  <c:v>6.0010915348568922E-2</c:v>
                </c:pt>
                <c:pt idx="10">
                  <c:v>2.7855034049421811E-2</c:v>
                </c:pt>
              </c:numCache>
            </c:numRef>
          </c:yVal>
          <c:smooth val="1"/>
        </c:ser>
        <c:ser>
          <c:idx val="1"/>
          <c:order val="1"/>
          <c:spPr>
            <a:ln w="9525">
              <a:solidFill>
                <a:sysClr val="windowText" lastClr="000000"/>
              </a:solidFill>
            </a:ln>
          </c:spPr>
          <c:marker>
            <c:symbol val="none"/>
          </c:marker>
          <c:xVal>
            <c:numRef>
              <c:f>Sheet2!$CD$11:$CD$21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Sheet2!$CF$11:$CF$21</c:f>
              <c:numCache>
                <c:formatCode>General</c:formatCode>
                <c:ptCount val="11"/>
                <c:pt idx="0">
                  <c:v>0.95125000000000104</c:v>
                </c:pt>
                <c:pt idx="1">
                  <c:v>0.62109419645758412</c:v>
                </c:pt>
                <c:pt idx="2">
                  <c:v>0.34728635356816334</c:v>
                </c:pt>
                <c:pt idx="3">
                  <c:v>0.16586859257034331</c:v>
                </c:pt>
                <c:pt idx="4">
                  <c:v>6.7848633005192199E-2</c:v>
                </c:pt>
                <c:pt idx="5">
                  <c:v>2.390085059011168E-2</c:v>
                </c:pt>
                <c:pt idx="6">
                  <c:v>7.2993140145728476E-3</c:v>
                </c:pt>
                <c:pt idx="7">
                  <c:v>1.9458993423911301E-3</c:v>
                </c:pt>
                <c:pt idx="8">
                  <c:v>4.5576596092769631E-4</c:v>
                </c:pt>
                <c:pt idx="9">
                  <c:v>9.4291544197965061E-5</c:v>
                </c:pt>
                <c:pt idx="10">
                  <c:v>1.6932379850119545E-5</c:v>
                </c:pt>
              </c:numCache>
            </c:numRef>
          </c:yVal>
          <c:smooth val="1"/>
        </c:ser>
        <c:ser>
          <c:idx val="2"/>
          <c:order val="2"/>
          <c:spPr>
            <a:ln w="9525">
              <a:solidFill>
                <a:sysClr val="windowText" lastClr="000000"/>
              </a:solidFill>
            </a:ln>
          </c:spPr>
          <c:marker>
            <c:symbol val="none"/>
          </c:marker>
          <c:xVal>
            <c:numRef>
              <c:f>Sheet2!$CD$11:$CD$21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Sheet2!$CG$11:$CG$21</c:f>
              <c:numCache>
                <c:formatCode>General</c:formatCode>
                <c:ptCount val="11"/>
                <c:pt idx="0">
                  <c:v>0.95125000000000104</c:v>
                </c:pt>
                <c:pt idx="1">
                  <c:v>0.51537642989575727</c:v>
                </c:pt>
                <c:pt idx="2">
                  <c:v>0.21442332274323353</c:v>
                </c:pt>
                <c:pt idx="3">
                  <c:v>6.9949407867640839E-2</c:v>
                </c:pt>
                <c:pt idx="4">
                  <c:v>1.8344383157114702E-2</c:v>
                </c:pt>
                <c:pt idx="5">
                  <c:v>3.9563269323034632E-3</c:v>
                </c:pt>
                <c:pt idx="6">
                  <c:v>7.1518985994281138E-4</c:v>
                </c:pt>
                <c:pt idx="7">
                  <c:v>1.1006534519167926E-4</c:v>
                </c:pt>
                <c:pt idx="8">
                  <c:v>1.4604103136397722E-5</c:v>
                </c:pt>
                <c:pt idx="9">
                  <c:v>1.6878998138302153E-6</c:v>
                </c:pt>
                <c:pt idx="10">
                  <c:v>1.7016190462244442E-7</c:v>
                </c:pt>
              </c:numCache>
            </c:numRef>
          </c:yVal>
          <c:smooth val="1"/>
        </c:ser>
        <c:axId val="162249344"/>
        <c:axId val="162169216"/>
      </c:scatterChart>
      <c:valAx>
        <c:axId val="162249344"/>
        <c:scaling>
          <c:orientation val="minMax"/>
          <c:max val="2"/>
        </c:scaling>
        <c:axPos val="b"/>
        <c:numFmt formatCode="General" sourceLinked="1"/>
        <c:tickLblPos val="nextTo"/>
        <c:spPr>
          <a:ln>
            <a:solidFill>
              <a:sysClr val="windowText" lastClr="000000"/>
            </a:solidFill>
          </a:ln>
        </c:spPr>
        <c:crossAx val="162169216"/>
        <c:crosses val="autoZero"/>
        <c:crossBetween val="midCat"/>
        <c:majorUnit val="0.5"/>
      </c:valAx>
      <c:valAx>
        <c:axId val="162169216"/>
        <c:scaling>
          <c:orientation val="minMax"/>
          <c:max val="1"/>
        </c:scaling>
        <c:axPos val="l"/>
        <c:numFmt formatCode="General" sourceLinked="1"/>
        <c:tickLblPos val="nextTo"/>
        <c:spPr>
          <a:ln>
            <a:solidFill>
              <a:sysClr val="windowText" lastClr="000000"/>
            </a:solidFill>
          </a:ln>
        </c:spPr>
        <c:crossAx val="162249344"/>
        <c:crosses val="autoZero"/>
        <c:crossBetween val="midCat"/>
        <c:majorUnit val="0.2"/>
      </c:valAx>
      <c:spPr>
        <a:ln>
          <a:solidFill>
            <a:schemeClr val="tx1"/>
          </a:solidFill>
        </a:ln>
      </c:spPr>
    </c:plotArea>
    <c:plotVisOnly val="1"/>
    <c:dispBlanksAs val="gap"/>
  </c:chart>
  <c:spPr>
    <a:ln>
      <a:noFill/>
    </a:ln>
  </c:spPr>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943092885821038"/>
          <c:y val="1.8791502972568926E-2"/>
          <c:w val="0.84376819210321663"/>
          <c:h val="0.79497032847799343"/>
        </c:manualLayout>
      </c:layout>
      <c:scatterChart>
        <c:scatterStyle val="smoothMarker"/>
        <c:ser>
          <c:idx val="0"/>
          <c:order val="0"/>
          <c:spPr>
            <a:ln w="9525">
              <a:solidFill>
                <a:sysClr val="windowText" lastClr="000000"/>
              </a:solidFill>
            </a:ln>
          </c:spPr>
          <c:marker>
            <c:symbol val="none"/>
          </c:marker>
          <c:xVal>
            <c:numRef>
              <c:f>Sheet2!$IC$7:$IC$9</c:f>
              <c:numCache>
                <c:formatCode>General</c:formatCode>
                <c:ptCount val="3"/>
                <c:pt idx="0">
                  <c:v>0.1</c:v>
                </c:pt>
                <c:pt idx="1">
                  <c:v>0.11</c:v>
                </c:pt>
                <c:pt idx="2">
                  <c:v>0.12000000000000002</c:v>
                </c:pt>
              </c:numCache>
            </c:numRef>
          </c:xVal>
          <c:yVal>
            <c:numRef>
              <c:f>Sheet2!$ID$7:$ID$9</c:f>
              <c:numCache>
                <c:formatCode>General</c:formatCode>
                <c:ptCount val="3"/>
                <c:pt idx="0">
                  <c:v>3.5391932574267946</c:v>
                </c:pt>
                <c:pt idx="1">
                  <c:v>3.3357627967561267</c:v>
                </c:pt>
                <c:pt idx="2">
                  <c:v>3.1559332153115411</c:v>
                </c:pt>
              </c:numCache>
            </c:numRef>
          </c:yVal>
          <c:smooth val="1"/>
        </c:ser>
        <c:ser>
          <c:idx val="1"/>
          <c:order val="1"/>
          <c:spPr>
            <a:ln w="9525">
              <a:solidFill>
                <a:schemeClr val="tx1"/>
              </a:solidFill>
            </a:ln>
          </c:spPr>
          <c:marker>
            <c:symbol val="none"/>
          </c:marker>
          <c:xVal>
            <c:numRef>
              <c:f>Sheet2!$IC$7:$IC$9</c:f>
              <c:numCache>
                <c:formatCode>General</c:formatCode>
                <c:ptCount val="3"/>
                <c:pt idx="0">
                  <c:v>0.1</c:v>
                </c:pt>
                <c:pt idx="1">
                  <c:v>0.11</c:v>
                </c:pt>
                <c:pt idx="2">
                  <c:v>0.12000000000000002</c:v>
                </c:pt>
              </c:numCache>
            </c:numRef>
          </c:xVal>
          <c:yVal>
            <c:numRef>
              <c:f>Sheet2!$IE$7:$IE$9</c:f>
              <c:numCache>
                <c:formatCode>General</c:formatCode>
                <c:ptCount val="3"/>
                <c:pt idx="0">
                  <c:v>3.8864160959850387</c:v>
                </c:pt>
                <c:pt idx="1">
                  <c:v>3.7004195178249812</c:v>
                </c:pt>
                <c:pt idx="2">
                  <c:v>3.5372306764927099</c:v>
                </c:pt>
              </c:numCache>
            </c:numRef>
          </c:yVal>
          <c:smooth val="1"/>
        </c:ser>
        <c:ser>
          <c:idx val="2"/>
          <c:order val="2"/>
          <c:spPr>
            <a:ln w="9525">
              <a:solidFill>
                <a:sysClr val="windowText" lastClr="000000"/>
              </a:solidFill>
            </a:ln>
          </c:spPr>
          <c:marker>
            <c:symbol val="none"/>
          </c:marker>
          <c:xVal>
            <c:numRef>
              <c:f>Sheet2!$IC$7:$IC$9</c:f>
              <c:numCache>
                <c:formatCode>General</c:formatCode>
                <c:ptCount val="3"/>
                <c:pt idx="0">
                  <c:v>0.1</c:v>
                </c:pt>
                <c:pt idx="1">
                  <c:v>0.11</c:v>
                </c:pt>
                <c:pt idx="2">
                  <c:v>0.12000000000000002</c:v>
                </c:pt>
              </c:numCache>
            </c:numRef>
          </c:xVal>
          <c:yVal>
            <c:numRef>
              <c:f>Sheet2!$IF$7:$IF$9</c:f>
              <c:numCache>
                <c:formatCode>General</c:formatCode>
                <c:ptCount val="3"/>
                <c:pt idx="0">
                  <c:v>3.4317092259683997</c:v>
                </c:pt>
                <c:pt idx="1">
                  <c:v>3.2226523650902377</c:v>
                </c:pt>
                <c:pt idx="2">
                  <c:v>3.0374219692517701</c:v>
                </c:pt>
              </c:numCache>
            </c:numRef>
          </c:yVal>
          <c:smooth val="1"/>
        </c:ser>
        <c:ser>
          <c:idx val="3"/>
          <c:order val="3"/>
          <c:spPr>
            <a:ln w="9525">
              <a:solidFill>
                <a:sysClr val="windowText" lastClr="000000"/>
              </a:solidFill>
            </a:ln>
          </c:spPr>
          <c:marker>
            <c:symbol val="none"/>
          </c:marker>
          <c:xVal>
            <c:numRef>
              <c:f>Sheet2!$IC$7:$IC$9</c:f>
              <c:numCache>
                <c:formatCode>General</c:formatCode>
                <c:ptCount val="3"/>
                <c:pt idx="0">
                  <c:v>0.1</c:v>
                </c:pt>
                <c:pt idx="1">
                  <c:v>0.11</c:v>
                </c:pt>
                <c:pt idx="2">
                  <c:v>0.12000000000000002</c:v>
                </c:pt>
              </c:numCache>
            </c:numRef>
          </c:xVal>
          <c:yVal>
            <c:numRef>
              <c:f>Sheet2!$IG$7:$IG$9</c:f>
              <c:numCache>
                <c:formatCode>General</c:formatCode>
                <c:ptCount val="3"/>
                <c:pt idx="0">
                  <c:v>3.1678365625088212</c:v>
                </c:pt>
                <c:pt idx="1">
                  <c:v>2.94706977067862</c:v>
                </c:pt>
                <c:pt idx="2">
                  <c:v>2.75086881733055</c:v>
                </c:pt>
              </c:numCache>
            </c:numRef>
          </c:yVal>
          <c:smooth val="1"/>
        </c:ser>
        <c:ser>
          <c:idx val="4"/>
          <c:order val="4"/>
          <c:spPr>
            <a:ln w="9525">
              <a:solidFill>
                <a:sysClr val="windowText" lastClr="000000"/>
              </a:solidFill>
            </a:ln>
          </c:spPr>
          <c:marker>
            <c:symbol val="none"/>
          </c:marker>
          <c:xVal>
            <c:numRef>
              <c:f>Sheet2!$IC$7:$IC$9</c:f>
              <c:numCache>
                <c:formatCode>General</c:formatCode>
                <c:ptCount val="3"/>
                <c:pt idx="0">
                  <c:v>0.1</c:v>
                </c:pt>
                <c:pt idx="1">
                  <c:v>0.11</c:v>
                </c:pt>
                <c:pt idx="2">
                  <c:v>0.12000000000000002</c:v>
                </c:pt>
              </c:numCache>
            </c:numRef>
          </c:xVal>
          <c:yVal>
            <c:numRef>
              <c:f>Sheet2!$IH$7:$IH$9</c:f>
              <c:numCache>
                <c:formatCode>General</c:formatCode>
                <c:ptCount val="3"/>
                <c:pt idx="0">
                  <c:v>3.2728840819025002</c:v>
                </c:pt>
                <c:pt idx="1">
                  <c:v>3.0574304379082387</c:v>
                </c:pt>
                <c:pt idx="2">
                  <c:v>2.8666540851331366</c:v>
                </c:pt>
              </c:numCache>
            </c:numRef>
          </c:yVal>
          <c:smooth val="1"/>
        </c:ser>
        <c:ser>
          <c:idx val="5"/>
          <c:order val="5"/>
          <c:spPr>
            <a:ln w="9525">
              <a:solidFill>
                <a:sysClr val="windowText" lastClr="000000"/>
              </a:solidFill>
            </a:ln>
          </c:spPr>
          <c:marker>
            <c:symbol val="none"/>
          </c:marker>
          <c:xVal>
            <c:numRef>
              <c:f>Sheet2!$IC$7:$IC$9</c:f>
              <c:numCache>
                <c:formatCode>General</c:formatCode>
                <c:ptCount val="3"/>
                <c:pt idx="0">
                  <c:v>0.1</c:v>
                </c:pt>
                <c:pt idx="1">
                  <c:v>0.11</c:v>
                </c:pt>
                <c:pt idx="2">
                  <c:v>0.12000000000000002</c:v>
                </c:pt>
              </c:numCache>
            </c:numRef>
          </c:xVal>
          <c:yVal>
            <c:numRef>
              <c:f>Sheet2!$II$7:$II$9</c:f>
              <c:numCache>
                <c:formatCode>General</c:formatCode>
                <c:ptCount val="3"/>
                <c:pt idx="0">
                  <c:v>3.4852542709550098</c:v>
                </c:pt>
                <c:pt idx="1">
                  <c:v>3.2793845758995235</c:v>
                </c:pt>
                <c:pt idx="2">
                  <c:v>3.0974919093654001</c:v>
                </c:pt>
              </c:numCache>
            </c:numRef>
          </c:yVal>
          <c:smooth val="1"/>
        </c:ser>
        <c:axId val="162278400"/>
        <c:axId val="162288384"/>
      </c:scatterChart>
      <c:valAx>
        <c:axId val="162278400"/>
        <c:scaling>
          <c:orientation val="minMax"/>
          <c:max val="0.12000000000000002"/>
          <c:min val="0.1"/>
        </c:scaling>
        <c:axPos val="b"/>
        <c:numFmt formatCode="General" sourceLinked="1"/>
        <c:tickLblPos val="nextTo"/>
        <c:spPr>
          <a:ln>
            <a:solidFill>
              <a:schemeClr val="tx1"/>
            </a:solidFill>
          </a:ln>
        </c:spPr>
        <c:crossAx val="162288384"/>
        <c:crosses val="autoZero"/>
        <c:crossBetween val="midCat"/>
      </c:valAx>
      <c:valAx>
        <c:axId val="162288384"/>
        <c:scaling>
          <c:orientation val="minMax"/>
          <c:min val="0"/>
        </c:scaling>
        <c:axPos val="l"/>
        <c:numFmt formatCode="General" sourceLinked="1"/>
        <c:tickLblPos val="nextTo"/>
        <c:spPr>
          <a:ln>
            <a:solidFill>
              <a:sysClr val="windowText" lastClr="000000"/>
            </a:solidFill>
          </a:ln>
        </c:spPr>
        <c:crossAx val="162278400"/>
        <c:crosses val="autoZero"/>
        <c:crossBetween val="midCat"/>
      </c:valAx>
      <c:spPr>
        <a:ln>
          <a:solidFill>
            <a:sysClr val="windowText" lastClr="000000"/>
          </a:solidFill>
        </a:ln>
      </c:spPr>
    </c:plotArea>
    <c:plotVisOnly val="1"/>
    <c:dispBlanksAs val="gap"/>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7048887580641216E-2"/>
          <c:y val="2.2110662563118742E-2"/>
          <c:w val="0.87969877597076063"/>
          <c:h val="0.78774135570010273"/>
        </c:manualLayout>
      </c:layout>
      <c:scatterChart>
        <c:scatterStyle val="smoothMarker"/>
        <c:ser>
          <c:idx val="0"/>
          <c:order val="0"/>
          <c:spPr>
            <a:ln w="9525">
              <a:solidFill>
                <a:sysClr val="windowText" lastClr="000000"/>
              </a:solidFill>
            </a:ln>
          </c:spPr>
          <c:marker>
            <c:symbol val="none"/>
          </c:marker>
          <c:xVal>
            <c:numRef>
              <c:f>Sheet2!$Q$11:$Q$21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Sheet2!$R$11:$R$21</c:f>
              <c:numCache>
                <c:formatCode>General</c:formatCode>
                <c:ptCount val="11"/>
                <c:pt idx="0">
                  <c:v>1</c:v>
                </c:pt>
                <c:pt idx="1">
                  <c:v>0.82075108602752356</c:v>
                </c:pt>
                <c:pt idx="2">
                  <c:v>0.62314013993551365</c:v>
                </c:pt>
                <c:pt idx="3">
                  <c:v>0.43988407835609683</c:v>
                </c:pt>
                <c:pt idx="4">
                  <c:v>0.29030480407023723</c:v>
                </c:pt>
                <c:pt idx="5">
                  <c:v>0.18035167633680965</c:v>
                </c:pt>
                <c:pt idx="6">
                  <c:v>0.10636904176080419</c:v>
                </c:pt>
                <c:pt idx="7">
                  <c:v>6.0080314932548305E-2</c:v>
                </c:pt>
                <c:pt idx="8">
                  <c:v>3.2611589352225315E-2</c:v>
                </c:pt>
                <c:pt idx="9">
                  <c:v>1.665127397084577E-2</c:v>
                </c:pt>
                <c:pt idx="10">
                  <c:v>6.9716169487292591E-3</c:v>
                </c:pt>
              </c:numCache>
            </c:numRef>
          </c:yVal>
          <c:smooth val="1"/>
        </c:ser>
        <c:ser>
          <c:idx val="1"/>
          <c:order val="1"/>
          <c:spPr>
            <a:ln w="9525">
              <a:solidFill>
                <a:sysClr val="windowText" lastClr="000000"/>
              </a:solidFill>
            </a:ln>
          </c:spPr>
          <c:marker>
            <c:symbol val="none"/>
          </c:marker>
          <c:xVal>
            <c:numRef>
              <c:f>Sheet2!$Q$11:$Q$21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Sheet2!$S$11:$S$21</c:f>
              <c:numCache>
                <c:formatCode>General</c:formatCode>
                <c:ptCount val="11"/>
                <c:pt idx="0">
                  <c:v>1</c:v>
                </c:pt>
                <c:pt idx="1">
                  <c:v>0.83650794731072253</c:v>
                </c:pt>
                <c:pt idx="2">
                  <c:v>0.64913666924453373</c:v>
                </c:pt>
                <c:pt idx="3">
                  <c:v>0.46998085768523185</c:v>
                </c:pt>
                <c:pt idx="4">
                  <c:v>0.31922517095695913</c:v>
                </c:pt>
                <c:pt idx="5">
                  <c:v>0.20470971243464214</c:v>
                </c:pt>
                <c:pt idx="6">
                  <c:v>0.12485028172467302</c:v>
                </c:pt>
                <c:pt idx="7">
                  <c:v>7.2924954587562957E-2</c:v>
                </c:pt>
                <c:pt idx="8">
                  <c:v>4.0837800917327034E-2</c:v>
                </c:pt>
                <c:pt idx="9">
                  <c:v>2.1398788154164662E-2</c:v>
                </c:pt>
                <c:pt idx="10">
                  <c:v>9.1167543874198544E-3</c:v>
                </c:pt>
              </c:numCache>
            </c:numRef>
          </c:yVal>
          <c:smooth val="1"/>
        </c:ser>
        <c:ser>
          <c:idx val="2"/>
          <c:order val="2"/>
          <c:spPr>
            <a:ln w="9525">
              <a:solidFill>
                <a:sysClr val="windowText" lastClr="000000"/>
              </a:solidFill>
            </a:ln>
          </c:spPr>
          <c:marker>
            <c:symbol val="none"/>
          </c:marker>
          <c:xVal>
            <c:numRef>
              <c:f>Sheet2!$Q$11:$Q$21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Sheet2!$T$11:$T$21</c:f>
              <c:numCache>
                <c:formatCode>General</c:formatCode>
                <c:ptCount val="11"/>
                <c:pt idx="0">
                  <c:v>1</c:v>
                </c:pt>
                <c:pt idx="1">
                  <c:v>0.85127754773700059</c:v>
                </c:pt>
                <c:pt idx="2">
                  <c:v>0.67551887165825364</c:v>
                </c:pt>
                <c:pt idx="3">
                  <c:v>0.50262717514821653</c:v>
                </c:pt>
                <c:pt idx="4">
                  <c:v>0.35251484143564993</c:v>
                </c:pt>
                <c:pt idx="5">
                  <c:v>0.23434402550382791</c:v>
                </c:pt>
                <c:pt idx="6">
                  <c:v>0.14854841930644613</c:v>
                </c:pt>
                <c:pt idx="7">
                  <c:v>9.0227390118990211E-2</c:v>
                </c:pt>
                <c:pt idx="8">
                  <c:v>5.2417092280101406E-2</c:v>
                </c:pt>
                <c:pt idx="9">
                  <c:v>2.8322565680363676E-2</c:v>
                </c:pt>
                <c:pt idx="10">
                  <c:v>1.2318858369883822E-2</c:v>
                </c:pt>
              </c:numCache>
            </c:numRef>
          </c:yVal>
          <c:smooth val="1"/>
        </c:ser>
        <c:axId val="133776128"/>
        <c:axId val="133777664"/>
      </c:scatterChart>
      <c:valAx>
        <c:axId val="133776128"/>
        <c:scaling>
          <c:orientation val="minMax"/>
          <c:max val="2"/>
        </c:scaling>
        <c:axPos val="b"/>
        <c:numFmt formatCode="General" sourceLinked="1"/>
        <c:tickLblPos val="nextTo"/>
        <c:spPr>
          <a:ln>
            <a:solidFill>
              <a:sysClr val="windowText" lastClr="000000"/>
            </a:solidFill>
          </a:ln>
        </c:spPr>
        <c:crossAx val="133777664"/>
        <c:crosses val="autoZero"/>
        <c:crossBetween val="midCat"/>
        <c:majorUnit val="0.5"/>
      </c:valAx>
      <c:valAx>
        <c:axId val="133777664"/>
        <c:scaling>
          <c:orientation val="minMax"/>
          <c:max val="1"/>
        </c:scaling>
        <c:axPos val="l"/>
        <c:numFmt formatCode="General" sourceLinked="1"/>
        <c:tickLblPos val="nextTo"/>
        <c:spPr>
          <a:ln>
            <a:solidFill>
              <a:sysClr val="windowText" lastClr="000000"/>
            </a:solidFill>
          </a:ln>
        </c:spPr>
        <c:crossAx val="133776128"/>
        <c:crosses val="autoZero"/>
        <c:crossBetween val="midCat"/>
        <c:majorUnit val="0.2"/>
      </c:valAx>
      <c:spPr>
        <a:ln>
          <a:solidFill>
            <a:sysClr val="windowText" lastClr="000000"/>
          </a:solidFill>
        </a:ln>
      </c:spPr>
    </c:plotArea>
    <c:plotVisOnly val="1"/>
    <c:dispBlanksAs val="gap"/>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6150092349568256E-2"/>
          <c:y val="2.1356149378965426E-2"/>
          <c:w val="0.87587459900845765"/>
          <c:h val="0.79498377663421993"/>
        </c:manualLayout>
      </c:layout>
      <c:scatterChart>
        <c:scatterStyle val="smoothMarker"/>
        <c:ser>
          <c:idx val="0"/>
          <c:order val="0"/>
          <c:spPr>
            <a:ln w="9525">
              <a:solidFill>
                <a:sysClr val="windowText" lastClr="000000"/>
              </a:solidFill>
            </a:ln>
          </c:spPr>
          <c:marker>
            <c:symbol val="none"/>
          </c:marker>
          <c:xVal>
            <c:numRef>
              <c:f>Sheet2!$AB$11:$AB$21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Sheet2!$AC$11:$AC$21</c:f>
              <c:numCache>
                <c:formatCode>General</c:formatCode>
                <c:ptCount val="11"/>
                <c:pt idx="0">
                  <c:v>1</c:v>
                </c:pt>
                <c:pt idx="1">
                  <c:v>0.82075108602752356</c:v>
                </c:pt>
                <c:pt idx="2">
                  <c:v>0.62314013993551365</c:v>
                </c:pt>
                <c:pt idx="3">
                  <c:v>0.43988407835609683</c:v>
                </c:pt>
                <c:pt idx="4">
                  <c:v>0.29030480407023723</c:v>
                </c:pt>
                <c:pt idx="5">
                  <c:v>0.18035167633680965</c:v>
                </c:pt>
                <c:pt idx="6">
                  <c:v>0.10636904176080419</c:v>
                </c:pt>
                <c:pt idx="7">
                  <c:v>6.0080314932548305E-2</c:v>
                </c:pt>
                <c:pt idx="8">
                  <c:v>3.2611589352225315E-2</c:v>
                </c:pt>
                <c:pt idx="9">
                  <c:v>1.665127397084577E-2</c:v>
                </c:pt>
                <c:pt idx="10">
                  <c:v>6.9716169487292591E-3</c:v>
                </c:pt>
              </c:numCache>
            </c:numRef>
          </c:yVal>
          <c:smooth val="1"/>
        </c:ser>
        <c:ser>
          <c:idx val="1"/>
          <c:order val="1"/>
          <c:spPr>
            <a:ln w="9525">
              <a:solidFill>
                <a:sysClr val="windowText" lastClr="000000"/>
              </a:solidFill>
            </a:ln>
          </c:spPr>
          <c:marker>
            <c:symbol val="none"/>
          </c:marker>
          <c:xVal>
            <c:numRef>
              <c:f>Sheet2!$AB$11:$AB$21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Sheet2!$AD$11:$AD$21</c:f>
              <c:numCache>
                <c:formatCode>General</c:formatCode>
                <c:ptCount val="11"/>
                <c:pt idx="0">
                  <c:v>1</c:v>
                </c:pt>
                <c:pt idx="1">
                  <c:v>0.85565522726100041</c:v>
                </c:pt>
                <c:pt idx="2">
                  <c:v>0.67666446574909533</c:v>
                </c:pt>
                <c:pt idx="3">
                  <c:v>0.49881069009540591</c:v>
                </c:pt>
                <c:pt idx="4">
                  <c:v>0.34527829633196788</c:v>
                </c:pt>
                <c:pt idx="5">
                  <c:v>0.22612731987677356</c:v>
                </c:pt>
                <c:pt idx="6">
                  <c:v>0.14123474040291192</c:v>
                </c:pt>
                <c:pt idx="7">
                  <c:v>8.4693113121591168E-2</c:v>
                </c:pt>
                <c:pt idx="8">
                  <c:v>4.8735222919710934E-2</c:v>
                </c:pt>
                <c:pt idx="9">
                  <c:v>2.6178581291383063E-2</c:v>
                </c:pt>
                <c:pt idx="10">
                  <c:v>1.1354027617165573E-2</c:v>
                </c:pt>
              </c:numCache>
            </c:numRef>
          </c:yVal>
          <c:smooth val="1"/>
        </c:ser>
        <c:ser>
          <c:idx val="2"/>
          <c:order val="2"/>
          <c:spPr>
            <a:ln w="9525">
              <a:solidFill>
                <a:sysClr val="windowText" lastClr="000000"/>
              </a:solidFill>
            </a:ln>
          </c:spPr>
          <c:marker>
            <c:symbol val="none"/>
          </c:marker>
          <c:xVal>
            <c:numRef>
              <c:f>Sheet2!$AB$11:$AB$21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Sheet2!$AE$11:$AE$21</c:f>
              <c:numCache>
                <c:formatCode>General</c:formatCode>
                <c:ptCount val="11"/>
                <c:pt idx="0">
                  <c:v>1</c:v>
                </c:pt>
                <c:pt idx="1">
                  <c:v>0.90288417737104898</c:v>
                </c:pt>
                <c:pt idx="2">
                  <c:v>0.7574452935244812</c:v>
                </c:pt>
                <c:pt idx="3">
                  <c:v>0.581689870071738</c:v>
                </c:pt>
                <c:pt idx="4">
                  <c:v>0.41858306298121822</c:v>
                </c:pt>
                <c:pt idx="5">
                  <c:v>0.28513447640767331</c:v>
                </c:pt>
                <c:pt idx="6">
                  <c:v>0.18551000775178791</c:v>
                </c:pt>
                <c:pt idx="7">
                  <c:v>0.11596828698745169</c:v>
                </c:pt>
                <c:pt idx="8">
                  <c:v>6.9446013856106936E-2</c:v>
                </c:pt>
                <c:pt idx="9">
                  <c:v>3.859375003676576E-2</c:v>
                </c:pt>
                <c:pt idx="10">
                  <c:v>1.7131799101621614E-2</c:v>
                </c:pt>
              </c:numCache>
            </c:numRef>
          </c:yVal>
          <c:smooth val="1"/>
        </c:ser>
        <c:axId val="133859968"/>
        <c:axId val="133869952"/>
      </c:scatterChart>
      <c:valAx>
        <c:axId val="133859968"/>
        <c:scaling>
          <c:orientation val="minMax"/>
          <c:max val="2"/>
        </c:scaling>
        <c:axPos val="b"/>
        <c:numFmt formatCode="General" sourceLinked="1"/>
        <c:tickLblPos val="nextTo"/>
        <c:spPr>
          <a:ln>
            <a:solidFill>
              <a:sysClr val="windowText" lastClr="000000"/>
            </a:solidFill>
          </a:ln>
        </c:spPr>
        <c:crossAx val="133869952"/>
        <c:crosses val="autoZero"/>
        <c:crossBetween val="midCat"/>
        <c:majorUnit val="0.5"/>
      </c:valAx>
      <c:valAx>
        <c:axId val="133869952"/>
        <c:scaling>
          <c:orientation val="minMax"/>
          <c:max val="1"/>
        </c:scaling>
        <c:axPos val="l"/>
        <c:numFmt formatCode="General" sourceLinked="1"/>
        <c:tickLblPos val="nextTo"/>
        <c:spPr>
          <a:ln>
            <a:solidFill>
              <a:sysClr val="windowText" lastClr="000000"/>
            </a:solidFill>
          </a:ln>
        </c:spPr>
        <c:crossAx val="133859968"/>
        <c:crosses val="autoZero"/>
        <c:crossBetween val="midCat"/>
        <c:majorUnit val="0.2"/>
      </c:valAx>
      <c:spPr>
        <a:ln>
          <a:solidFill>
            <a:sysClr val="windowText" lastClr="000000"/>
          </a:solidFill>
        </a:ln>
      </c:spPr>
    </c:plotArea>
    <c:plotVisOnly val="1"/>
    <c:dispBlanksAs val="gap"/>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300674698061341"/>
          <c:y val="2.1189304461942272E-2"/>
          <c:w val="0.87035237616574523"/>
          <c:h val="0.81047435476815399"/>
        </c:manualLayout>
      </c:layout>
      <c:scatterChart>
        <c:scatterStyle val="smoothMarker"/>
        <c:ser>
          <c:idx val="0"/>
          <c:order val="0"/>
          <c:spPr>
            <a:ln w="9525">
              <a:solidFill>
                <a:sysClr val="windowText" lastClr="000000"/>
              </a:solidFill>
            </a:ln>
          </c:spPr>
          <c:marker>
            <c:symbol val="none"/>
          </c:marker>
          <c:xVal>
            <c:numRef>
              <c:f>Sheet2!$AM$11:$AM$21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Sheet2!$AN$11:$AN$21</c:f>
              <c:numCache>
                <c:formatCode>General</c:formatCode>
                <c:ptCount val="11"/>
                <c:pt idx="0">
                  <c:v>1</c:v>
                </c:pt>
                <c:pt idx="1">
                  <c:v>0.82075108602752356</c:v>
                </c:pt>
                <c:pt idx="2">
                  <c:v>0.62314013993551365</c:v>
                </c:pt>
                <c:pt idx="3">
                  <c:v>0.43988407835609683</c:v>
                </c:pt>
                <c:pt idx="4">
                  <c:v>0.29030480407023723</c:v>
                </c:pt>
                <c:pt idx="5">
                  <c:v>0.18035167633680965</c:v>
                </c:pt>
                <c:pt idx="6">
                  <c:v>0.10636904176080419</c:v>
                </c:pt>
                <c:pt idx="7">
                  <c:v>6.0080314932548305E-2</c:v>
                </c:pt>
                <c:pt idx="8">
                  <c:v>3.2611589352225315E-2</c:v>
                </c:pt>
                <c:pt idx="9">
                  <c:v>1.665127397084577E-2</c:v>
                </c:pt>
                <c:pt idx="10">
                  <c:v>6.9716169487292591E-3</c:v>
                </c:pt>
              </c:numCache>
            </c:numRef>
          </c:yVal>
          <c:smooth val="1"/>
        </c:ser>
        <c:ser>
          <c:idx val="1"/>
          <c:order val="1"/>
          <c:spPr>
            <a:ln w="9525">
              <a:solidFill>
                <a:sysClr val="windowText" lastClr="000000"/>
              </a:solidFill>
            </a:ln>
          </c:spPr>
          <c:marker>
            <c:symbol val="none"/>
          </c:marker>
          <c:xVal>
            <c:numRef>
              <c:f>Sheet2!$AM$11:$AM$21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Sheet2!$AO$11:$AO$21</c:f>
              <c:numCache>
                <c:formatCode>General</c:formatCode>
                <c:ptCount val="11"/>
                <c:pt idx="0">
                  <c:v>1</c:v>
                </c:pt>
                <c:pt idx="1">
                  <c:v>0.87174240181879403</c:v>
                </c:pt>
                <c:pt idx="2">
                  <c:v>0.69234294078988567</c:v>
                </c:pt>
                <c:pt idx="3">
                  <c:v>0.50754636634413253</c:v>
                </c:pt>
                <c:pt idx="4">
                  <c:v>0.34678945262532124</c:v>
                </c:pt>
                <c:pt idx="5">
                  <c:v>0.22283615870430692</c:v>
                </c:pt>
                <c:pt idx="6">
                  <c:v>0.135868353542584</c:v>
                </c:pt>
                <c:pt idx="7">
                  <c:v>7.9216575281480794E-2</c:v>
                </c:pt>
                <c:pt idx="8">
                  <c:v>4.4219671006050024E-2</c:v>
                </c:pt>
                <c:pt idx="9">
                  <c:v>2.3072069945419112E-2</c:v>
                </c:pt>
                <c:pt idx="10">
                  <c:v>9.7898812099706748E-3</c:v>
                </c:pt>
              </c:numCache>
            </c:numRef>
          </c:yVal>
          <c:smooth val="1"/>
        </c:ser>
        <c:ser>
          <c:idx val="2"/>
          <c:order val="2"/>
          <c:spPr>
            <a:ln w="9525">
              <a:solidFill>
                <a:sysClr val="windowText" lastClr="000000"/>
              </a:solidFill>
            </a:ln>
          </c:spPr>
          <c:marker>
            <c:symbol val="none"/>
          </c:marker>
          <c:xVal>
            <c:numRef>
              <c:f>Sheet2!$AM$11:$AM$21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Sheet2!$AP$11:$AP$21</c:f>
              <c:numCache>
                <c:formatCode>General</c:formatCode>
                <c:ptCount val="11"/>
                <c:pt idx="0">
                  <c:v>1</c:v>
                </c:pt>
                <c:pt idx="1">
                  <c:v>0.92273371761006062</c:v>
                </c:pt>
                <c:pt idx="2">
                  <c:v>0.76154574164425792</c:v>
                </c:pt>
                <c:pt idx="3">
                  <c:v>0.57520865433217439</c:v>
                </c:pt>
                <c:pt idx="4">
                  <c:v>0.40327410118040852</c:v>
                </c:pt>
                <c:pt idx="5">
                  <c:v>0.26532064107180625</c:v>
                </c:pt>
                <c:pt idx="6">
                  <c:v>0.16536766532436253</c:v>
                </c:pt>
                <c:pt idx="7">
                  <c:v>9.8352835630413762E-2</c:v>
                </c:pt>
                <c:pt idx="8">
                  <c:v>5.5827752659874497E-2</c:v>
                </c:pt>
                <c:pt idx="9">
                  <c:v>2.949286591999245E-2</c:v>
                </c:pt>
                <c:pt idx="10">
                  <c:v>1.2608145471212121E-2</c:v>
                </c:pt>
              </c:numCache>
            </c:numRef>
          </c:yVal>
          <c:smooth val="1"/>
        </c:ser>
        <c:axId val="134071040"/>
        <c:axId val="134072576"/>
      </c:scatterChart>
      <c:valAx>
        <c:axId val="134071040"/>
        <c:scaling>
          <c:orientation val="minMax"/>
          <c:max val="2"/>
        </c:scaling>
        <c:axPos val="b"/>
        <c:numFmt formatCode="General" sourceLinked="1"/>
        <c:tickLblPos val="nextTo"/>
        <c:spPr>
          <a:ln>
            <a:solidFill>
              <a:sysClr val="windowText" lastClr="000000"/>
            </a:solidFill>
          </a:ln>
        </c:spPr>
        <c:crossAx val="134072576"/>
        <c:crosses val="autoZero"/>
        <c:crossBetween val="midCat"/>
        <c:majorUnit val="0.5"/>
      </c:valAx>
      <c:valAx>
        <c:axId val="134072576"/>
        <c:scaling>
          <c:orientation val="minMax"/>
          <c:max val="1"/>
        </c:scaling>
        <c:axPos val="l"/>
        <c:numFmt formatCode="General" sourceLinked="1"/>
        <c:tickLblPos val="nextTo"/>
        <c:spPr>
          <a:ln>
            <a:solidFill>
              <a:sysClr val="windowText" lastClr="000000"/>
            </a:solidFill>
          </a:ln>
        </c:spPr>
        <c:crossAx val="134071040"/>
        <c:crosses val="autoZero"/>
        <c:crossBetween val="midCat"/>
        <c:majorUnit val="0.2"/>
      </c:valAx>
      <c:spPr>
        <a:ln>
          <a:solidFill>
            <a:sysClr val="windowText" lastClr="000000"/>
          </a:solidFill>
        </a:ln>
      </c:spPr>
    </c:plotArea>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539107611548559"/>
          <c:y val="2.2415131992798421E-2"/>
          <c:w val="0.87090069991251162"/>
          <c:h val="0.79216387207797367"/>
        </c:manualLayout>
      </c:layout>
      <c:scatterChart>
        <c:scatterStyle val="smoothMarker"/>
        <c:ser>
          <c:idx val="0"/>
          <c:order val="0"/>
          <c:spPr>
            <a:ln w="9525">
              <a:solidFill>
                <a:sysClr val="windowText" lastClr="000000"/>
              </a:solidFill>
            </a:ln>
          </c:spPr>
          <c:marker>
            <c:symbol val="none"/>
          </c:marker>
          <c:xVal>
            <c:numRef>
              <c:f>Sheet2!$AX$11:$AX$21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Sheet2!$AY$11:$AY$21</c:f>
              <c:numCache>
                <c:formatCode>General</c:formatCode>
                <c:ptCount val="11"/>
                <c:pt idx="0">
                  <c:v>1</c:v>
                </c:pt>
                <c:pt idx="1">
                  <c:v>0.82075108602752356</c:v>
                </c:pt>
                <c:pt idx="2">
                  <c:v>0.62314013993551365</c:v>
                </c:pt>
                <c:pt idx="3">
                  <c:v>0.43988407835609683</c:v>
                </c:pt>
                <c:pt idx="4">
                  <c:v>0.29030480407023723</c:v>
                </c:pt>
                <c:pt idx="5">
                  <c:v>0.18035167633680965</c:v>
                </c:pt>
                <c:pt idx="6">
                  <c:v>0.10636904176080419</c:v>
                </c:pt>
                <c:pt idx="7">
                  <c:v>6.0080314932548305E-2</c:v>
                </c:pt>
                <c:pt idx="8">
                  <c:v>3.2611589352225315E-2</c:v>
                </c:pt>
                <c:pt idx="9">
                  <c:v>1.665127397084577E-2</c:v>
                </c:pt>
                <c:pt idx="10">
                  <c:v>6.9716169487292591E-3</c:v>
                </c:pt>
              </c:numCache>
            </c:numRef>
          </c:yVal>
          <c:smooth val="1"/>
        </c:ser>
        <c:ser>
          <c:idx val="1"/>
          <c:order val="1"/>
          <c:spPr>
            <a:ln w="9525">
              <a:solidFill>
                <a:sysClr val="windowText" lastClr="000000"/>
              </a:solidFill>
            </a:ln>
          </c:spPr>
          <c:marker>
            <c:symbol val="none"/>
          </c:marker>
          <c:xVal>
            <c:numRef>
              <c:f>Sheet2!$AX$11:$AX$21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Sheet2!$AZ$11:$AZ$21</c:f>
              <c:numCache>
                <c:formatCode>General</c:formatCode>
                <c:ptCount val="11"/>
                <c:pt idx="0">
                  <c:v>1</c:v>
                </c:pt>
                <c:pt idx="1">
                  <c:v>0.8106070598250642</c:v>
                </c:pt>
                <c:pt idx="2">
                  <c:v>0.60491614587844633</c:v>
                </c:pt>
                <c:pt idx="3">
                  <c:v>0.41703557806600267</c:v>
                </c:pt>
                <c:pt idx="4">
                  <c:v>0.26655364018317079</c:v>
                </c:pt>
                <c:pt idx="5">
                  <c:v>0.15868623654544126</c:v>
                </c:pt>
                <c:pt idx="6">
                  <c:v>8.8547400353570033E-2</c:v>
                </c:pt>
                <c:pt idx="7">
                  <c:v>4.667321112025688E-2</c:v>
                </c:pt>
                <c:pt idx="8">
                  <c:v>2.3379034263984314E-2</c:v>
                </c:pt>
                <c:pt idx="9">
                  <c:v>1.0998210307661599E-2</c:v>
                </c:pt>
                <c:pt idx="10">
                  <c:v>4.3159583131894301E-3</c:v>
                </c:pt>
              </c:numCache>
            </c:numRef>
          </c:yVal>
          <c:smooth val="1"/>
        </c:ser>
        <c:ser>
          <c:idx val="2"/>
          <c:order val="2"/>
          <c:spPr>
            <a:ln w="9525">
              <a:solidFill>
                <a:sysClr val="windowText" lastClr="000000"/>
              </a:solidFill>
            </a:ln>
          </c:spPr>
          <c:marker>
            <c:symbol val="none"/>
          </c:marker>
          <c:xVal>
            <c:numRef>
              <c:f>Sheet2!$AX$11:$AX$21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Sheet2!$BA$11:$BA$21</c:f>
              <c:numCache>
                <c:formatCode>General</c:formatCode>
                <c:ptCount val="11"/>
                <c:pt idx="0">
                  <c:v>1</c:v>
                </c:pt>
                <c:pt idx="1">
                  <c:v>0.78941124091804349</c:v>
                </c:pt>
                <c:pt idx="2">
                  <c:v>0.5698149754022015</c:v>
                </c:pt>
                <c:pt idx="3">
                  <c:v>0.37821335866590322</c:v>
                </c:pt>
                <c:pt idx="4">
                  <c:v>0.23207653965235792</c:v>
                </c:pt>
                <c:pt idx="5">
                  <c:v>0.13242589594140097</c:v>
                </c:pt>
                <c:pt idx="6">
                  <c:v>7.0790063936088735E-2</c:v>
                </c:pt>
                <c:pt idx="7">
                  <c:v>3.5775778341431572E-2</c:v>
                </c:pt>
                <c:pt idx="8">
                  <c:v>1.7229890592149827E-2</c:v>
                </c:pt>
                <c:pt idx="9">
                  <c:v>7.8377012485890372E-3</c:v>
                </c:pt>
                <c:pt idx="10">
                  <c:v>3.0039376536681829E-3</c:v>
                </c:pt>
              </c:numCache>
            </c:numRef>
          </c:yVal>
          <c:smooth val="1"/>
        </c:ser>
        <c:axId val="134625920"/>
        <c:axId val="145969536"/>
      </c:scatterChart>
      <c:valAx>
        <c:axId val="134625920"/>
        <c:scaling>
          <c:orientation val="minMax"/>
          <c:max val="2"/>
        </c:scaling>
        <c:axPos val="b"/>
        <c:numFmt formatCode="General" sourceLinked="1"/>
        <c:tickLblPos val="nextTo"/>
        <c:spPr>
          <a:ln>
            <a:solidFill>
              <a:sysClr val="windowText" lastClr="000000"/>
            </a:solidFill>
          </a:ln>
        </c:spPr>
        <c:crossAx val="145969536"/>
        <c:crosses val="autoZero"/>
        <c:crossBetween val="midCat"/>
        <c:majorUnit val="0.5"/>
      </c:valAx>
      <c:valAx>
        <c:axId val="145969536"/>
        <c:scaling>
          <c:orientation val="minMax"/>
          <c:max val="1"/>
        </c:scaling>
        <c:axPos val="l"/>
        <c:numFmt formatCode="General" sourceLinked="1"/>
        <c:tickLblPos val="nextTo"/>
        <c:spPr>
          <a:ln>
            <a:solidFill>
              <a:sysClr val="windowText" lastClr="000000"/>
            </a:solidFill>
          </a:ln>
        </c:spPr>
        <c:crossAx val="134625920"/>
        <c:crosses val="autoZero"/>
        <c:crossBetween val="midCat"/>
        <c:majorUnit val="0.2"/>
      </c:valAx>
      <c:spPr>
        <a:ln>
          <a:solidFill>
            <a:sysClr val="windowText" lastClr="000000"/>
          </a:solidFill>
        </a:ln>
      </c:spPr>
    </c:plotArea>
    <c:plotVisOnly val="1"/>
    <c:dispBlanksAs val="gap"/>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372440944881992"/>
          <c:y val="2.2292309351741989E-2"/>
          <c:w val="0.86035892388451463"/>
          <c:h val="0.80791457232229535"/>
        </c:manualLayout>
      </c:layout>
      <c:scatterChart>
        <c:scatterStyle val="smoothMarker"/>
        <c:ser>
          <c:idx val="0"/>
          <c:order val="0"/>
          <c:spPr>
            <a:ln w="9525">
              <a:solidFill>
                <a:sysClr val="windowText" lastClr="000000"/>
              </a:solidFill>
            </a:ln>
          </c:spPr>
          <c:marker>
            <c:symbol val="none"/>
          </c:marker>
          <c:xVal>
            <c:numRef>
              <c:f>Sheet2!$BS$11:$BS$21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Sheet2!$BT$11:$BT$21</c:f>
              <c:numCache>
                <c:formatCode>General</c:formatCode>
                <c:ptCount val="11"/>
                <c:pt idx="0">
                  <c:v>1</c:v>
                </c:pt>
                <c:pt idx="1">
                  <c:v>0.82075108602752356</c:v>
                </c:pt>
                <c:pt idx="2">
                  <c:v>0.62314013993551365</c:v>
                </c:pt>
                <c:pt idx="3">
                  <c:v>0.43988407835609683</c:v>
                </c:pt>
                <c:pt idx="4">
                  <c:v>0.29030480407023723</c:v>
                </c:pt>
                <c:pt idx="5">
                  <c:v>0.18035167633680965</c:v>
                </c:pt>
                <c:pt idx="6">
                  <c:v>0.10636904176080419</c:v>
                </c:pt>
                <c:pt idx="7">
                  <c:v>6.0080314932548305E-2</c:v>
                </c:pt>
                <c:pt idx="8">
                  <c:v>3.2611589352225315E-2</c:v>
                </c:pt>
                <c:pt idx="9">
                  <c:v>1.665127397084577E-2</c:v>
                </c:pt>
                <c:pt idx="10">
                  <c:v>6.9716169487292591E-3</c:v>
                </c:pt>
              </c:numCache>
            </c:numRef>
          </c:yVal>
          <c:smooth val="1"/>
        </c:ser>
        <c:ser>
          <c:idx val="1"/>
          <c:order val="1"/>
          <c:spPr>
            <a:ln w="9525">
              <a:solidFill>
                <a:sysClr val="windowText" lastClr="000000"/>
              </a:solidFill>
            </a:ln>
          </c:spPr>
          <c:marker>
            <c:symbol val="none"/>
          </c:marker>
          <c:xVal>
            <c:numRef>
              <c:f>Sheet2!$BS$11:$BS$21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Sheet2!$BU$11:$BU$21</c:f>
              <c:numCache>
                <c:formatCode>General</c:formatCode>
                <c:ptCount val="11"/>
                <c:pt idx="0">
                  <c:v>1</c:v>
                </c:pt>
                <c:pt idx="1">
                  <c:v>0.79760769096596629</c:v>
                </c:pt>
                <c:pt idx="2">
                  <c:v>0.58345921695238367</c:v>
                </c:pt>
                <c:pt idx="3">
                  <c:v>0.39362650982601327</c:v>
                </c:pt>
                <c:pt idx="4">
                  <c:v>0.24643744062717327</c:v>
                </c:pt>
                <c:pt idx="5">
                  <c:v>0.14427261817043641</c:v>
                </c:pt>
                <c:pt idx="6">
                  <c:v>7.9750747517723652E-2</c:v>
                </c:pt>
                <c:pt idx="7">
                  <c:v>4.2111214380293513E-2</c:v>
                </c:pt>
                <c:pt idx="8">
                  <c:v>2.1433654199681157E-2</c:v>
                </c:pt>
                <c:pt idx="9">
                  <c:v>1.0374956976402318E-2</c:v>
                </c:pt>
                <c:pt idx="10">
                  <c:v>4.1950560491154755E-3</c:v>
                </c:pt>
              </c:numCache>
            </c:numRef>
          </c:yVal>
          <c:smooth val="1"/>
        </c:ser>
        <c:ser>
          <c:idx val="2"/>
          <c:order val="2"/>
          <c:spPr>
            <a:ln w="9525">
              <a:solidFill>
                <a:sysClr val="windowText" lastClr="000000"/>
              </a:solidFill>
            </a:ln>
          </c:spPr>
          <c:marker>
            <c:symbol val="none"/>
          </c:marker>
          <c:xVal>
            <c:numRef>
              <c:f>Sheet2!$BS$11:$BS$21</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Sheet2!$BV$11:$BV$21</c:f>
              <c:numCache>
                <c:formatCode>General</c:formatCode>
                <c:ptCount val="11"/>
                <c:pt idx="0">
                  <c:v>1</c:v>
                </c:pt>
                <c:pt idx="1">
                  <c:v>0.76935734266985734</c:v>
                </c:pt>
                <c:pt idx="2">
                  <c:v>0.53793874275541853</c:v>
                </c:pt>
                <c:pt idx="3">
                  <c:v>0.34467806606617857</c:v>
                </c:pt>
                <c:pt idx="4">
                  <c:v>0.20382139025707241</c:v>
                </c:pt>
                <c:pt idx="5">
                  <c:v>0.11210626407628235</c:v>
                </c:pt>
                <c:pt idx="6">
                  <c:v>5.7986213531108458E-2</c:v>
                </c:pt>
                <c:pt idx="7">
                  <c:v>2.86368421046382E-2</c:v>
                </c:pt>
                <c:pt idx="8">
                  <c:v>1.370845326259321E-2</c:v>
                </c:pt>
                <c:pt idx="9">
                  <c:v>6.3207644180442333E-3</c:v>
                </c:pt>
                <c:pt idx="10">
                  <c:v>2.4790859213661381E-3</c:v>
                </c:pt>
              </c:numCache>
            </c:numRef>
          </c:yVal>
          <c:smooth val="1"/>
        </c:ser>
        <c:axId val="172688128"/>
        <c:axId val="172689664"/>
      </c:scatterChart>
      <c:valAx>
        <c:axId val="172688128"/>
        <c:scaling>
          <c:orientation val="minMax"/>
          <c:max val="2"/>
        </c:scaling>
        <c:axPos val="b"/>
        <c:numFmt formatCode="General" sourceLinked="1"/>
        <c:tickLblPos val="nextTo"/>
        <c:spPr>
          <a:ln>
            <a:solidFill>
              <a:sysClr val="windowText" lastClr="000000"/>
            </a:solidFill>
          </a:ln>
        </c:spPr>
        <c:crossAx val="172689664"/>
        <c:crosses val="autoZero"/>
        <c:crossBetween val="midCat"/>
        <c:majorUnit val="0.5"/>
      </c:valAx>
      <c:valAx>
        <c:axId val="172689664"/>
        <c:scaling>
          <c:orientation val="minMax"/>
          <c:max val="1"/>
        </c:scaling>
        <c:axPos val="l"/>
        <c:numFmt formatCode="General" sourceLinked="1"/>
        <c:tickLblPos val="nextTo"/>
        <c:spPr>
          <a:ln>
            <a:solidFill>
              <a:sysClr val="windowText" lastClr="000000"/>
            </a:solidFill>
          </a:ln>
        </c:spPr>
        <c:crossAx val="172688128"/>
        <c:crosses val="autoZero"/>
        <c:crossBetween val="midCat"/>
        <c:majorUnit val="0.2"/>
      </c:valAx>
      <c:spPr>
        <a:ln>
          <a:solidFill>
            <a:sysClr val="windowText" lastClr="000000"/>
          </a:solidFill>
        </a:ln>
      </c:spPr>
    </c:plotArea>
    <c:plotVisOnly val="1"/>
    <c:dispBlanksAs val="gap"/>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477508929426049"/>
          <c:y val="2.1640140727090237E-2"/>
          <c:w val="0.87134775139671861"/>
          <c:h val="0.79225749706819004"/>
        </c:manualLayout>
      </c:layout>
      <c:scatterChart>
        <c:scatterStyle val="smoothMarker"/>
        <c:ser>
          <c:idx val="0"/>
          <c:order val="0"/>
          <c:spPr>
            <a:ln w="9525">
              <a:solidFill>
                <a:sysClr val="windowText" lastClr="000000"/>
              </a:solidFill>
            </a:ln>
          </c:spPr>
          <c:marker>
            <c:symbol val="none"/>
          </c:marker>
          <c:xVal>
            <c:numRef>
              <c:f>Sheet2!$CN$12:$CN$22</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Sheet2!$CO$12:$CO$22</c:f>
              <c:numCache>
                <c:formatCode>General</c:formatCode>
                <c:ptCount val="11"/>
                <c:pt idx="0">
                  <c:v>1</c:v>
                </c:pt>
                <c:pt idx="1">
                  <c:v>0.82075108602752356</c:v>
                </c:pt>
                <c:pt idx="2">
                  <c:v>0.62314013993551365</c:v>
                </c:pt>
                <c:pt idx="3">
                  <c:v>0.43988407835609683</c:v>
                </c:pt>
                <c:pt idx="4">
                  <c:v>0.29030480407023723</c:v>
                </c:pt>
                <c:pt idx="5">
                  <c:v>0.18035167633680965</c:v>
                </c:pt>
                <c:pt idx="6">
                  <c:v>0.10636904176080419</c:v>
                </c:pt>
                <c:pt idx="7">
                  <c:v>6.0080314932548305E-2</c:v>
                </c:pt>
                <c:pt idx="8">
                  <c:v>3.2611589352225315E-2</c:v>
                </c:pt>
                <c:pt idx="9">
                  <c:v>1.665127397084577E-2</c:v>
                </c:pt>
                <c:pt idx="10">
                  <c:v>6.9716169487292591E-3</c:v>
                </c:pt>
              </c:numCache>
            </c:numRef>
          </c:yVal>
          <c:smooth val="1"/>
        </c:ser>
        <c:ser>
          <c:idx val="1"/>
          <c:order val="1"/>
          <c:spPr>
            <a:ln w="9525">
              <a:solidFill>
                <a:sysClr val="windowText" lastClr="000000"/>
              </a:solidFill>
            </a:ln>
          </c:spPr>
          <c:marker>
            <c:symbol val="none"/>
          </c:marker>
          <c:xVal>
            <c:numRef>
              <c:f>Sheet2!$CN$12:$CN$22</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Sheet2!$CP$12:$CP$22</c:f>
              <c:numCache>
                <c:formatCode>General</c:formatCode>
                <c:ptCount val="11"/>
                <c:pt idx="0">
                  <c:v>1</c:v>
                </c:pt>
                <c:pt idx="1">
                  <c:v>0.80379963556746858</c:v>
                </c:pt>
                <c:pt idx="2">
                  <c:v>0.59324299904816558</c:v>
                </c:pt>
                <c:pt idx="3">
                  <c:v>0.40354965014363819</c:v>
                </c:pt>
                <c:pt idx="4">
                  <c:v>0.25405000106511116</c:v>
                </c:pt>
                <c:pt idx="5">
                  <c:v>0.14881029467379578</c:v>
                </c:pt>
                <c:pt idx="6">
                  <c:v>8.1680096978648045E-2</c:v>
                </c:pt>
                <c:pt idx="7">
                  <c:v>4.2363419416978527E-2</c:v>
                </c:pt>
                <c:pt idx="8">
                  <c:v>2.0891774855334992E-2</c:v>
                </c:pt>
                <c:pt idx="9">
                  <c:v>9.6856235258200567E-3</c:v>
                </c:pt>
                <c:pt idx="10">
                  <c:v>3.7570506186229585E-3</c:v>
                </c:pt>
              </c:numCache>
            </c:numRef>
          </c:yVal>
          <c:smooth val="1"/>
        </c:ser>
        <c:ser>
          <c:idx val="2"/>
          <c:order val="2"/>
          <c:spPr>
            <a:ln w="9525">
              <a:solidFill>
                <a:sysClr val="windowText" lastClr="000000"/>
              </a:solidFill>
            </a:ln>
          </c:spPr>
          <c:marker>
            <c:symbol val="none"/>
          </c:marker>
          <c:xVal>
            <c:numRef>
              <c:f>Sheet2!$CN$12:$CN$22</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Sheet2!$CQ$12:$CQ$22</c:f>
              <c:numCache>
                <c:formatCode>General</c:formatCode>
                <c:ptCount val="11"/>
                <c:pt idx="0">
                  <c:v>1</c:v>
                </c:pt>
                <c:pt idx="1">
                  <c:v>0.78832178621663651</c:v>
                </c:pt>
                <c:pt idx="2">
                  <c:v>0.56662619606688935</c:v>
                </c:pt>
                <c:pt idx="3">
                  <c:v>0.37255399178588117</c:v>
                </c:pt>
                <c:pt idx="4">
                  <c:v>0.22494747213294486</c:v>
                </c:pt>
                <c:pt idx="5">
                  <c:v>0.12543151286993731</c:v>
                </c:pt>
                <c:pt idx="6">
                  <c:v>6.5100030162391423E-2</c:v>
                </c:pt>
                <c:pt idx="7">
                  <c:v>3.1762847104232481E-2</c:v>
                </c:pt>
                <c:pt idx="8">
                  <c:v>1.4704327215541407E-2</c:v>
                </c:pt>
                <c:pt idx="9">
                  <c:v>6.4226201714526676E-3</c:v>
                </c:pt>
                <c:pt idx="10">
                  <c:v>2.3804284117539152E-3</c:v>
                </c:pt>
              </c:numCache>
            </c:numRef>
          </c:yVal>
          <c:smooth val="1"/>
        </c:ser>
        <c:axId val="172726912"/>
        <c:axId val="172843392"/>
      </c:scatterChart>
      <c:valAx>
        <c:axId val="172726912"/>
        <c:scaling>
          <c:orientation val="minMax"/>
          <c:max val="2"/>
        </c:scaling>
        <c:axPos val="b"/>
        <c:numFmt formatCode="General" sourceLinked="1"/>
        <c:tickLblPos val="nextTo"/>
        <c:spPr>
          <a:ln>
            <a:solidFill>
              <a:sysClr val="windowText" lastClr="000000"/>
            </a:solidFill>
          </a:ln>
        </c:spPr>
        <c:crossAx val="172843392"/>
        <c:crosses val="autoZero"/>
        <c:crossBetween val="midCat"/>
        <c:majorUnit val="0.5"/>
      </c:valAx>
      <c:valAx>
        <c:axId val="172843392"/>
        <c:scaling>
          <c:orientation val="minMax"/>
          <c:max val="1"/>
        </c:scaling>
        <c:axPos val="l"/>
        <c:numFmt formatCode="General" sourceLinked="1"/>
        <c:tickLblPos val="nextTo"/>
        <c:spPr>
          <a:ln>
            <a:solidFill>
              <a:sysClr val="windowText" lastClr="000000"/>
            </a:solidFill>
          </a:ln>
        </c:spPr>
        <c:crossAx val="172726912"/>
        <c:crosses val="autoZero"/>
        <c:crossBetween val="midCat"/>
        <c:majorUnit val="0.2"/>
      </c:valAx>
      <c:spPr>
        <a:ln>
          <a:solidFill>
            <a:sysClr val="windowText" lastClr="000000"/>
          </a:solidFill>
        </a:ln>
      </c:spPr>
    </c:plotArea>
    <c:plotVisOnly val="1"/>
    <c:dispBlanksAs val="gap"/>
  </c:chart>
  <c:spPr>
    <a:ln>
      <a:noFill/>
    </a:ln>
  </c:sp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7097546108080884E-2"/>
          <c:y val="2.1025046287818691E-2"/>
          <c:w val="0.87134775139671861"/>
          <c:h val="0.81538885158735008"/>
        </c:manualLayout>
      </c:layout>
      <c:scatterChart>
        <c:scatterStyle val="smoothMarker"/>
        <c:ser>
          <c:idx val="0"/>
          <c:order val="0"/>
          <c:spPr>
            <a:ln w="9525">
              <a:solidFill>
                <a:sysClr val="windowText" lastClr="000000"/>
              </a:solidFill>
            </a:ln>
          </c:spPr>
          <c:marker>
            <c:symbol val="none"/>
          </c:marker>
          <c:xVal>
            <c:numRef>
              <c:f>Sheet2!$DI$12:$DI$22</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Sheet2!$DJ$12:$DJ$22</c:f>
              <c:numCache>
                <c:formatCode>General</c:formatCode>
                <c:ptCount val="11"/>
                <c:pt idx="0">
                  <c:v>1</c:v>
                </c:pt>
                <c:pt idx="1">
                  <c:v>0.82075108602752356</c:v>
                </c:pt>
                <c:pt idx="2">
                  <c:v>0.62314013993551365</c:v>
                </c:pt>
                <c:pt idx="3">
                  <c:v>0.43988407835609683</c:v>
                </c:pt>
                <c:pt idx="4">
                  <c:v>0.29030480407023723</c:v>
                </c:pt>
                <c:pt idx="5">
                  <c:v>0.18035167633680965</c:v>
                </c:pt>
                <c:pt idx="6">
                  <c:v>0.10636904176080419</c:v>
                </c:pt>
                <c:pt idx="7">
                  <c:v>6.0080314932548305E-2</c:v>
                </c:pt>
                <c:pt idx="8">
                  <c:v>3.2611589352225315E-2</c:v>
                </c:pt>
                <c:pt idx="9">
                  <c:v>1.665127397084577E-2</c:v>
                </c:pt>
                <c:pt idx="10">
                  <c:v>6.9716169487292591E-3</c:v>
                </c:pt>
              </c:numCache>
            </c:numRef>
          </c:yVal>
          <c:smooth val="1"/>
        </c:ser>
        <c:ser>
          <c:idx val="1"/>
          <c:order val="1"/>
          <c:spPr>
            <a:ln w="9525">
              <a:solidFill>
                <a:sysClr val="windowText" lastClr="000000"/>
              </a:solidFill>
            </a:ln>
          </c:spPr>
          <c:marker>
            <c:symbol val="none"/>
          </c:marker>
          <c:xVal>
            <c:numRef>
              <c:f>Sheet2!$DI$12:$DI$22</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Sheet2!$DK$12:$DK$22</c:f>
              <c:numCache>
                <c:formatCode>General</c:formatCode>
                <c:ptCount val="11"/>
                <c:pt idx="0">
                  <c:v>1</c:v>
                </c:pt>
                <c:pt idx="1">
                  <c:v>0.79788176207519579</c:v>
                </c:pt>
                <c:pt idx="2">
                  <c:v>0.58350885485393256</c:v>
                </c:pt>
                <c:pt idx="3">
                  <c:v>0.39303470992892914</c:v>
                </c:pt>
                <c:pt idx="4">
                  <c:v>0.24531763075889959</c:v>
                </c:pt>
                <c:pt idx="5">
                  <c:v>0.14309100616358789</c:v>
                </c:pt>
                <c:pt idx="6">
                  <c:v>7.8875309384383391E-2</c:v>
                </c:pt>
                <c:pt idx="7">
                  <c:v>4.1610854985566159E-2</c:v>
                </c:pt>
                <c:pt idx="8">
                  <c:v>2.1187684093247183E-2</c:v>
                </c:pt>
                <c:pt idx="9">
                  <c:v>1.0253673465264517E-2</c:v>
                </c:pt>
                <c:pt idx="10">
                  <c:v>4.1391678966508439E-3</c:v>
                </c:pt>
              </c:numCache>
            </c:numRef>
          </c:yVal>
          <c:smooth val="1"/>
        </c:ser>
        <c:ser>
          <c:idx val="2"/>
          <c:order val="2"/>
          <c:spPr>
            <a:ln w="9525">
              <a:solidFill>
                <a:sysClr val="windowText" lastClr="000000"/>
              </a:solidFill>
            </a:ln>
          </c:spPr>
          <c:marker>
            <c:symbol val="none"/>
          </c:marker>
          <c:xVal>
            <c:numRef>
              <c:f>Sheet2!$DI$12:$DI$22</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Sheet2!$DL$12:$DL$22</c:f>
              <c:numCache>
                <c:formatCode>General</c:formatCode>
                <c:ptCount val="11"/>
                <c:pt idx="0">
                  <c:v>1</c:v>
                </c:pt>
                <c:pt idx="1">
                  <c:v>0.7706472772073989</c:v>
                </c:pt>
                <c:pt idx="2">
                  <c:v>0.53742521289566592</c:v>
                </c:pt>
                <c:pt idx="3">
                  <c:v>0.34071962497283781</c:v>
                </c:pt>
                <c:pt idx="4">
                  <c:v>0.19777054854601739</c:v>
                </c:pt>
                <c:pt idx="5">
                  <c:v>0.10625087563167759</c:v>
                </c:pt>
                <c:pt idx="6">
                  <c:v>5.3641882962381864E-2</c:v>
                </c:pt>
                <c:pt idx="7">
                  <c:v>2.5911906957413414E-2</c:v>
                </c:pt>
                <c:pt idx="8">
                  <c:v>1.215207921090921E-2</c:v>
                </c:pt>
                <c:pt idx="9">
                  <c:v>5.4849272724254005E-3</c:v>
                </c:pt>
                <c:pt idx="10">
                  <c:v>2.1088618652591253E-3</c:v>
                </c:pt>
              </c:numCache>
            </c:numRef>
          </c:yVal>
          <c:smooth val="1"/>
        </c:ser>
        <c:axId val="173138688"/>
        <c:axId val="173140224"/>
      </c:scatterChart>
      <c:valAx>
        <c:axId val="173138688"/>
        <c:scaling>
          <c:orientation val="minMax"/>
          <c:max val="2"/>
        </c:scaling>
        <c:axPos val="b"/>
        <c:numFmt formatCode="General" sourceLinked="1"/>
        <c:tickLblPos val="nextTo"/>
        <c:spPr>
          <a:ln>
            <a:solidFill>
              <a:sysClr val="windowText" lastClr="000000"/>
            </a:solidFill>
          </a:ln>
        </c:spPr>
        <c:crossAx val="173140224"/>
        <c:crosses val="autoZero"/>
        <c:crossBetween val="midCat"/>
        <c:majorUnit val="0.5"/>
      </c:valAx>
      <c:valAx>
        <c:axId val="173140224"/>
        <c:scaling>
          <c:orientation val="minMax"/>
          <c:max val="1"/>
        </c:scaling>
        <c:axPos val="l"/>
        <c:numFmt formatCode="General" sourceLinked="1"/>
        <c:tickLblPos val="nextTo"/>
        <c:spPr>
          <a:ln>
            <a:solidFill>
              <a:sysClr val="windowText" lastClr="000000"/>
            </a:solidFill>
          </a:ln>
        </c:spPr>
        <c:crossAx val="173138688"/>
        <c:crosses val="autoZero"/>
        <c:crossBetween val="midCat"/>
        <c:majorUnit val="0.2"/>
      </c:valAx>
      <c:spPr>
        <a:ln>
          <a:solidFill>
            <a:sysClr val="windowText" lastClr="000000"/>
          </a:solidFill>
        </a:ln>
      </c:spPr>
    </c:plotArea>
    <c:plotVisOnly val="1"/>
    <c:dispBlanksAs val="gap"/>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939443190843698"/>
          <c:y val="2.3381244011165286E-2"/>
          <c:w val="0.86567570837212926"/>
          <c:h val="0.7765765390437307"/>
        </c:manualLayout>
      </c:layout>
      <c:scatterChart>
        <c:scatterStyle val="smoothMarker"/>
        <c:ser>
          <c:idx val="0"/>
          <c:order val="0"/>
          <c:spPr>
            <a:ln w="9525">
              <a:solidFill>
                <a:sysClr val="windowText" lastClr="000000"/>
              </a:solidFill>
            </a:ln>
          </c:spPr>
          <c:marker>
            <c:symbol val="none"/>
          </c:marker>
          <c:xVal>
            <c:numRef>
              <c:f>Sheet2!$DT$12:$DT$22</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Sheet2!$DU$12:$DU$22</c:f>
              <c:numCache>
                <c:formatCode>General</c:formatCode>
                <c:ptCount val="11"/>
                <c:pt idx="0">
                  <c:v>1</c:v>
                </c:pt>
                <c:pt idx="1">
                  <c:v>0.82075108602752356</c:v>
                </c:pt>
                <c:pt idx="2">
                  <c:v>0.62314013993551365</c:v>
                </c:pt>
                <c:pt idx="3">
                  <c:v>0.43988407835609683</c:v>
                </c:pt>
                <c:pt idx="4">
                  <c:v>0.29030480407023723</c:v>
                </c:pt>
                <c:pt idx="5">
                  <c:v>0.18035167633680965</c:v>
                </c:pt>
                <c:pt idx="6">
                  <c:v>0.10636904176080419</c:v>
                </c:pt>
                <c:pt idx="7">
                  <c:v>6.0080314932548305E-2</c:v>
                </c:pt>
                <c:pt idx="8">
                  <c:v>3.2611589352225315E-2</c:v>
                </c:pt>
                <c:pt idx="9">
                  <c:v>1.665127397084577E-2</c:v>
                </c:pt>
                <c:pt idx="10">
                  <c:v>6.9716169487292591E-3</c:v>
                </c:pt>
              </c:numCache>
            </c:numRef>
          </c:yVal>
          <c:smooth val="1"/>
        </c:ser>
        <c:ser>
          <c:idx val="1"/>
          <c:order val="1"/>
          <c:spPr>
            <a:ln w="9525">
              <a:solidFill>
                <a:sysClr val="windowText" lastClr="000000"/>
              </a:solidFill>
            </a:ln>
          </c:spPr>
          <c:marker>
            <c:symbol val="none"/>
          </c:marker>
          <c:xVal>
            <c:numRef>
              <c:f>Sheet2!$DT$12:$DT$22</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Sheet2!$DV$12:$DV$22</c:f>
              <c:numCache>
                <c:formatCode>General</c:formatCode>
                <c:ptCount val="11"/>
                <c:pt idx="0">
                  <c:v>1</c:v>
                </c:pt>
                <c:pt idx="1">
                  <c:v>0.79960865949509741</c:v>
                </c:pt>
                <c:pt idx="2">
                  <c:v>0.59042525040872962</c:v>
                </c:pt>
                <c:pt idx="3">
                  <c:v>0.40416800215490162</c:v>
                </c:pt>
                <c:pt idx="4">
                  <c:v>0.25782856099401236</c:v>
                </c:pt>
                <c:pt idx="5">
                  <c:v>0.15441108238748055</c:v>
                </c:pt>
                <c:pt idx="6">
                  <c:v>8.7665815129400471E-2</c:v>
                </c:pt>
                <c:pt idx="7">
                  <c:v>4.769017717647589E-2</c:v>
                </c:pt>
                <c:pt idx="8">
                  <c:v>2.5007785119077842E-2</c:v>
                </c:pt>
                <c:pt idx="9">
                  <c:v>1.2410193547943959E-2</c:v>
                </c:pt>
                <c:pt idx="10">
                  <c:v>5.0973913552293821E-3</c:v>
                </c:pt>
              </c:numCache>
            </c:numRef>
          </c:yVal>
          <c:smooth val="1"/>
        </c:ser>
        <c:ser>
          <c:idx val="2"/>
          <c:order val="2"/>
          <c:spPr>
            <a:ln w="9525">
              <a:solidFill>
                <a:sysClr val="windowText" lastClr="000000"/>
              </a:solidFill>
            </a:ln>
          </c:spPr>
          <c:marker>
            <c:symbol val="none"/>
          </c:marker>
          <c:xVal>
            <c:numRef>
              <c:f>Sheet2!$DT$12:$DT$22</c:f>
              <c:numCache>
                <c:formatCode>General</c:formatCode>
                <c:ptCount val="11"/>
                <c:pt idx="0">
                  <c:v>0</c:v>
                </c:pt>
                <c:pt idx="1">
                  <c:v>0.2</c:v>
                </c:pt>
                <c:pt idx="2">
                  <c:v>0.4</c:v>
                </c:pt>
                <c:pt idx="3">
                  <c:v>0.60000000000000064</c:v>
                </c:pt>
                <c:pt idx="4">
                  <c:v>0.8</c:v>
                </c:pt>
                <c:pt idx="5">
                  <c:v>1</c:v>
                </c:pt>
                <c:pt idx="6">
                  <c:v>1.2</c:v>
                </c:pt>
                <c:pt idx="7">
                  <c:v>1.4</c:v>
                </c:pt>
                <c:pt idx="8">
                  <c:v>1.6</c:v>
                </c:pt>
                <c:pt idx="9">
                  <c:v>1.8</c:v>
                </c:pt>
                <c:pt idx="10">
                  <c:v>2</c:v>
                </c:pt>
              </c:numCache>
            </c:numRef>
          </c:xVal>
          <c:yVal>
            <c:numRef>
              <c:f>Sheet2!$DW$12:$DW$22</c:f>
              <c:numCache>
                <c:formatCode>General</c:formatCode>
                <c:ptCount val="11"/>
                <c:pt idx="0">
                  <c:v>1</c:v>
                </c:pt>
                <c:pt idx="1">
                  <c:v>0.78048162332196758</c:v>
                </c:pt>
                <c:pt idx="2">
                  <c:v>0.55760072391239601</c:v>
                </c:pt>
                <c:pt idx="3">
                  <c:v>0.36602946040694551</c:v>
                </c:pt>
                <c:pt idx="4">
                  <c:v>0.22206348363205441</c:v>
                </c:pt>
                <c:pt idx="5">
                  <c:v>0.12562975186854367</c:v>
                </c:pt>
                <c:pt idx="6">
                  <c:v>6.7100534079482091E-2</c:v>
                </c:pt>
                <c:pt idx="7">
                  <c:v>3.4324236093912053E-2</c:v>
                </c:pt>
                <c:pt idx="8">
                  <c:v>1.6991935715492196E-2</c:v>
                </c:pt>
                <c:pt idx="9">
                  <c:v>8.0331644846829628E-3</c:v>
                </c:pt>
                <c:pt idx="10">
                  <c:v>3.1913209211406452E-3</c:v>
                </c:pt>
              </c:numCache>
            </c:numRef>
          </c:yVal>
          <c:smooth val="1"/>
        </c:ser>
        <c:axId val="173333120"/>
        <c:axId val="173347200"/>
      </c:scatterChart>
      <c:valAx>
        <c:axId val="173333120"/>
        <c:scaling>
          <c:orientation val="minMax"/>
          <c:max val="2"/>
        </c:scaling>
        <c:axPos val="b"/>
        <c:numFmt formatCode="General" sourceLinked="1"/>
        <c:tickLblPos val="nextTo"/>
        <c:spPr>
          <a:ln>
            <a:solidFill>
              <a:sysClr val="windowText" lastClr="000000"/>
            </a:solidFill>
          </a:ln>
        </c:spPr>
        <c:crossAx val="173347200"/>
        <c:crosses val="autoZero"/>
        <c:crossBetween val="midCat"/>
        <c:majorUnit val="0.5"/>
      </c:valAx>
      <c:valAx>
        <c:axId val="173347200"/>
        <c:scaling>
          <c:orientation val="minMax"/>
          <c:max val="1"/>
        </c:scaling>
        <c:axPos val="l"/>
        <c:numFmt formatCode="General" sourceLinked="1"/>
        <c:tickLblPos val="nextTo"/>
        <c:spPr>
          <a:ln>
            <a:solidFill>
              <a:sysClr val="windowText" lastClr="000000"/>
            </a:solidFill>
          </a:ln>
        </c:spPr>
        <c:crossAx val="173333120"/>
        <c:crosses val="autoZero"/>
        <c:crossBetween val="midCat"/>
        <c:majorUnit val="0.2"/>
      </c:valAx>
      <c:spPr>
        <a:ln>
          <a:solidFill>
            <a:sysClr val="windowText" lastClr="000000"/>
          </a:solidFill>
        </a:ln>
      </c:spPr>
    </c:plotArea>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0.26875</cdr:x>
      <cdr:y>0.40415</cdr:y>
    </cdr:from>
    <cdr:to>
      <cdr:x>0.46042</cdr:x>
      <cdr:y>0.62176</cdr:y>
    </cdr:to>
    <cdr:sp macro="" textlink="">
      <cdr:nvSpPr>
        <cdr:cNvPr id="3" name="Straight Arrow Connector 2"/>
        <cdr:cNvSpPr/>
      </cdr:nvSpPr>
      <cdr:spPr>
        <a:xfrm xmlns:a="http://schemas.openxmlformats.org/drawingml/2006/main" rot="10800000" flipV="1">
          <a:off x="1228725" y="1485900"/>
          <a:ext cx="876300" cy="800101"/>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0.92746</cdr:y>
    </cdr:from>
    <cdr:to>
      <cdr:x>1</cdr:x>
      <cdr:y>1</cdr:y>
    </cdr:to>
    <cdr:sp macro="" textlink="">
      <cdr:nvSpPr>
        <cdr:cNvPr id="4" name="TextBox 3"/>
        <cdr:cNvSpPr txBox="1"/>
      </cdr:nvSpPr>
      <cdr:spPr>
        <a:xfrm xmlns:a="http://schemas.openxmlformats.org/drawingml/2006/main">
          <a:off x="104775" y="3552825"/>
          <a:ext cx="4572000"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900">
              <a:latin typeface="+mj-lt"/>
              <a:cs typeface="Times New Roman" pitchFamily="18" charset="0"/>
            </a:rPr>
            <a:t>Fig.- (6.1) : The Velocity  profile of  dusty  fluid for different value of </a:t>
          </a:r>
          <a:r>
            <a:rPr lang="en-US" sz="900" i="1">
              <a:latin typeface="+mj-lt"/>
              <a:cs typeface="Times New Roman" pitchFamily="18" charset="0"/>
            </a:rPr>
            <a:t>M</a:t>
          </a:r>
          <a:r>
            <a:rPr lang="en-US" sz="900">
              <a:latin typeface="+mj-lt"/>
              <a:cs typeface="Times New Roman" pitchFamily="18" charset="0"/>
            </a:rPr>
            <a:t>.</a:t>
          </a:r>
        </a:p>
      </cdr:txBody>
    </cdr:sp>
  </cdr:relSizeAnchor>
  <cdr:relSizeAnchor xmlns:cdr="http://schemas.openxmlformats.org/drawingml/2006/chartDrawing">
    <cdr:from>
      <cdr:x>0.35625</cdr:x>
      <cdr:y>0.85492</cdr:y>
    </cdr:from>
    <cdr:to>
      <cdr:x>0.4125</cdr:x>
      <cdr:y>0.93523</cdr:y>
    </cdr:to>
    <cdr:sp macro="" textlink="">
      <cdr:nvSpPr>
        <cdr:cNvPr id="5" name="TextBox 4"/>
        <cdr:cNvSpPr txBox="1"/>
      </cdr:nvSpPr>
      <cdr:spPr>
        <a:xfrm xmlns:a="http://schemas.openxmlformats.org/drawingml/2006/main">
          <a:off x="1628775" y="3143250"/>
          <a:ext cx="257175"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y</a:t>
          </a:r>
        </a:p>
      </cdr:txBody>
    </cdr:sp>
  </cdr:relSizeAnchor>
  <cdr:relSizeAnchor xmlns:cdr="http://schemas.openxmlformats.org/drawingml/2006/chartDrawing">
    <cdr:from>
      <cdr:x>0.41042</cdr:x>
      <cdr:y>0.89896</cdr:y>
    </cdr:from>
    <cdr:to>
      <cdr:x>0.5125</cdr:x>
      <cdr:y>0.90155</cdr:y>
    </cdr:to>
    <cdr:sp macro="" textlink="">
      <cdr:nvSpPr>
        <cdr:cNvPr id="7" name="Straight Arrow Connector 6"/>
        <cdr:cNvSpPr/>
      </cdr:nvSpPr>
      <cdr:spPr>
        <a:xfrm xmlns:a="http://schemas.openxmlformats.org/drawingml/2006/main" flipV="1">
          <a:off x="1876425" y="3305175"/>
          <a:ext cx="466725" cy="95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0.53109</cdr:y>
    </cdr:from>
    <cdr:to>
      <cdr:x>0.0625</cdr:x>
      <cdr:y>0.59326</cdr:y>
    </cdr:to>
    <cdr:sp macro="" textlink="">
      <cdr:nvSpPr>
        <cdr:cNvPr id="8" name="TextBox 7"/>
        <cdr:cNvSpPr txBox="1"/>
      </cdr:nvSpPr>
      <cdr:spPr>
        <a:xfrm xmlns:a="http://schemas.openxmlformats.org/drawingml/2006/main">
          <a:off x="0" y="1952625"/>
          <a:ext cx="285750" cy="228600"/>
        </a:xfrm>
        <a:prstGeom xmlns:a="http://schemas.openxmlformats.org/drawingml/2006/main" prst="rect">
          <a:avLst/>
        </a:prstGeom>
      </cdr:spPr>
      <cdr:txBody>
        <a:bodyPr xmlns:a="http://schemas.openxmlformats.org/drawingml/2006/main" vert="vert270" wrap="none" rtlCol="0" anchor="b"/>
        <a:lstStyle xmlns:a="http://schemas.openxmlformats.org/drawingml/2006/main"/>
        <a:p xmlns:a="http://schemas.openxmlformats.org/drawingml/2006/main">
          <a:r>
            <a:rPr lang="en-US" sz="1100" i="1">
              <a:latin typeface="Times New Roman" pitchFamily="18" charset="0"/>
              <a:cs typeface="Times New Roman" pitchFamily="18" charset="0"/>
            </a:rPr>
            <a:t>U</a:t>
          </a:r>
        </a:p>
      </cdr:txBody>
    </cdr:sp>
  </cdr:relSizeAnchor>
  <cdr:relSizeAnchor xmlns:cdr="http://schemas.openxmlformats.org/drawingml/2006/chartDrawing">
    <cdr:from>
      <cdr:x>0.02691</cdr:x>
      <cdr:y>0.40177</cdr:y>
    </cdr:from>
    <cdr:to>
      <cdr:x>0.02726</cdr:x>
      <cdr:y>0.52612</cdr:y>
    </cdr:to>
    <cdr:sp macro="" textlink="">
      <cdr:nvSpPr>
        <cdr:cNvPr id="10" name="Straight Arrow Connector 9"/>
        <cdr:cNvSpPr/>
      </cdr:nvSpPr>
      <cdr:spPr>
        <a:xfrm xmlns:a="http://schemas.openxmlformats.org/drawingml/2006/main" rot="5400000" flipH="1" flipV="1">
          <a:off x="123031" y="1477169"/>
          <a:ext cx="1588" cy="4572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0.15833</cdr:x>
      <cdr:y>0.62176</cdr:y>
    </cdr:from>
    <cdr:to>
      <cdr:x>0.35208</cdr:x>
      <cdr:y>0.68653</cdr:y>
    </cdr:to>
    <cdr:sp macro="" textlink="">
      <cdr:nvSpPr>
        <cdr:cNvPr id="11" name="TextBox 10"/>
        <cdr:cNvSpPr txBox="1"/>
      </cdr:nvSpPr>
      <cdr:spPr>
        <a:xfrm xmlns:a="http://schemas.openxmlformats.org/drawingml/2006/main">
          <a:off x="723900" y="2286000"/>
          <a:ext cx="885825"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latin typeface="Times New Roman" pitchFamily="18" charset="0"/>
              <a:cs typeface="Times New Roman" pitchFamily="18" charset="0"/>
            </a:rPr>
            <a:t> </a:t>
          </a:r>
          <a:r>
            <a:rPr lang="en-US" sz="1000" i="1">
              <a:latin typeface="Times New Roman" pitchFamily="18" charset="0"/>
              <a:cs typeface="Times New Roman" pitchFamily="18" charset="0"/>
            </a:rPr>
            <a:t>M</a:t>
          </a:r>
          <a:r>
            <a:rPr lang="en-US" sz="1000">
              <a:latin typeface="Times New Roman" pitchFamily="18" charset="0"/>
              <a:cs typeface="Times New Roman" pitchFamily="18" charset="0"/>
            </a:rPr>
            <a:t> = 0.2, 2, 5</a:t>
          </a:r>
        </a:p>
      </cdr:txBody>
    </cdr:sp>
  </cdr:relSizeAnchor>
  <cdr:relSizeAnchor xmlns:cdr="http://schemas.openxmlformats.org/drawingml/2006/chartDrawing">
    <cdr:from>
      <cdr:x>0.225</cdr:x>
      <cdr:y>0.03108</cdr:y>
    </cdr:from>
    <cdr:to>
      <cdr:x>1</cdr:x>
      <cdr:y>0.14508</cdr:y>
    </cdr:to>
    <cdr:sp macro="" textlink="">
      <cdr:nvSpPr>
        <cdr:cNvPr id="9" name="TextBox 8"/>
        <cdr:cNvSpPr txBox="1"/>
      </cdr:nvSpPr>
      <cdr:spPr>
        <a:xfrm xmlns:a="http://schemas.openxmlformats.org/drawingml/2006/main">
          <a:off x="1028700" y="114270"/>
          <a:ext cx="3543300" cy="41913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1000" i="1">
              <a:latin typeface="Times New Roman" pitchFamily="18" charset="0"/>
              <a:cs typeface="Times New Roman" pitchFamily="18" charset="0"/>
            </a:rPr>
            <a:t>K</a:t>
          </a:r>
          <a:r>
            <a:rPr lang="en-US" sz="500">
              <a:latin typeface="Times New Roman" pitchFamily="18" charset="0"/>
              <a:cs typeface="Times New Roman" pitchFamily="18" charset="0"/>
            </a:rPr>
            <a:t>0</a:t>
          </a:r>
          <a:r>
            <a:rPr lang="en-US" sz="1000">
              <a:latin typeface="Times New Roman" pitchFamily="18" charset="0"/>
              <a:cs typeface="Times New Roman" pitchFamily="18" charset="0"/>
            </a:rPr>
            <a:t> = 2, </a:t>
          </a:r>
          <a:r>
            <a:rPr lang="en-US" sz="1000" i="1">
              <a:latin typeface="Times New Roman" pitchFamily="18" charset="0"/>
              <a:cs typeface="Times New Roman" pitchFamily="18" charset="0"/>
            </a:rPr>
            <a:t>Gr</a:t>
          </a:r>
          <a:r>
            <a:rPr lang="en-US" sz="1000">
              <a:latin typeface="Times New Roman" pitchFamily="18" charset="0"/>
              <a:cs typeface="Times New Roman" pitchFamily="18" charset="0"/>
            </a:rPr>
            <a:t> = 3, </a:t>
          </a:r>
          <a:r>
            <a:rPr lang="en-US" sz="1000" i="1">
              <a:latin typeface="Times New Roman" pitchFamily="18" charset="0"/>
              <a:cs typeface="Times New Roman" pitchFamily="18" charset="0"/>
            </a:rPr>
            <a:t>Gm</a:t>
          </a:r>
          <a:r>
            <a:rPr lang="en-US" sz="1000" baseline="0">
              <a:latin typeface="Times New Roman" pitchFamily="18" charset="0"/>
              <a:cs typeface="Times New Roman" pitchFamily="18" charset="0"/>
            </a:rPr>
            <a:t> = 5, Pr = 0.71, </a:t>
          </a:r>
          <a:r>
            <a:rPr lang="en-US" sz="1000" i="1" baseline="0">
              <a:latin typeface="Times New Roman" pitchFamily="18" charset="0"/>
              <a:cs typeface="Times New Roman" pitchFamily="18" charset="0"/>
            </a:rPr>
            <a:t>Sc</a:t>
          </a:r>
          <a:r>
            <a:rPr lang="en-US" sz="1000" baseline="0">
              <a:latin typeface="Times New Roman" pitchFamily="18" charset="0"/>
              <a:cs typeface="Times New Roman" pitchFamily="18" charset="0"/>
            </a:rPr>
            <a:t> = 0.4, </a:t>
          </a:r>
          <a:r>
            <a:rPr lang="en-US" sz="1000" i="1" baseline="0">
              <a:latin typeface="Times New Roman" pitchFamily="18" charset="0"/>
              <a:cs typeface="Times New Roman" pitchFamily="18" charset="0"/>
            </a:rPr>
            <a:t>N</a:t>
          </a:r>
          <a:r>
            <a:rPr lang="en-US" sz="1000" baseline="0">
              <a:latin typeface="Times New Roman" pitchFamily="18" charset="0"/>
              <a:cs typeface="Times New Roman" pitchFamily="18" charset="0"/>
            </a:rPr>
            <a:t> = 1 </a:t>
          </a:r>
        </a:p>
        <a:p xmlns:a="http://schemas.openxmlformats.org/drawingml/2006/main">
          <a:pPr algn="ctr"/>
          <a:r>
            <a:rPr lang="en-US" sz="1000" i="1" baseline="0">
              <a:latin typeface="Times New Roman" pitchFamily="18" charset="0"/>
              <a:cs typeface="Times New Roman" pitchFamily="18" charset="0"/>
            </a:rPr>
            <a:t>S</a:t>
          </a:r>
          <a:r>
            <a:rPr lang="en-US" sz="1000" baseline="0">
              <a:latin typeface="Times New Roman" pitchFamily="18" charset="0"/>
              <a:cs typeface="Times New Roman" pitchFamily="18" charset="0"/>
            </a:rPr>
            <a:t> = 0.01, </a:t>
          </a:r>
          <a:r>
            <a:rPr lang="en-US" sz="1000" i="1" baseline="0">
              <a:latin typeface="Times New Roman" pitchFamily="18" charset="0"/>
              <a:cs typeface="Times New Roman" pitchFamily="18" charset="0"/>
            </a:rPr>
            <a:t>B</a:t>
          </a:r>
          <a:r>
            <a:rPr lang="en-US" sz="1000" baseline="0">
              <a:latin typeface="Times New Roman" pitchFamily="18" charset="0"/>
              <a:cs typeface="Times New Roman" pitchFamily="18" charset="0"/>
            </a:rPr>
            <a:t> = 1, </a:t>
          </a:r>
          <a:r>
            <a:rPr lang="en-US" sz="1000" i="1" baseline="0">
              <a:latin typeface="Times New Roman" pitchFamily="18" charset="0"/>
              <a:cs typeface="Times New Roman" pitchFamily="18" charset="0"/>
            </a:rPr>
            <a:t>B</a:t>
          </a:r>
          <a:r>
            <a:rPr lang="en-US" sz="500" baseline="0">
              <a:latin typeface="Times New Roman" pitchFamily="18" charset="0"/>
              <a:cs typeface="Times New Roman" pitchFamily="18" charset="0"/>
            </a:rPr>
            <a:t>1</a:t>
          </a:r>
          <a:r>
            <a:rPr lang="en-US" sz="1000" baseline="0">
              <a:latin typeface="Times New Roman" pitchFamily="18" charset="0"/>
              <a:cs typeface="Times New Roman" pitchFamily="18" charset="0"/>
            </a:rPr>
            <a:t> = 1, </a:t>
          </a:r>
          <a:r>
            <a:rPr lang="en-US" sz="1000" i="1" baseline="0">
              <a:latin typeface="Times New Roman" pitchFamily="18" charset="0"/>
              <a:cs typeface="Times New Roman" pitchFamily="18" charset="0"/>
            </a:rPr>
            <a:t>t</a:t>
          </a:r>
          <a:r>
            <a:rPr lang="en-US" sz="1000" baseline="0">
              <a:latin typeface="Times New Roman" pitchFamily="18" charset="0"/>
              <a:cs typeface="Times New Roman" pitchFamily="18" charset="0"/>
            </a:rPr>
            <a:t> = 0.05</a:t>
          </a:r>
          <a:endParaRPr lang="en-US" sz="1000">
            <a:latin typeface="Times New Roman" pitchFamily="18" charset="0"/>
            <a:cs typeface="Times New Roman"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0.31569</cdr:x>
      <cdr:y>0.29639</cdr:y>
    </cdr:from>
    <cdr:to>
      <cdr:x>0.52555</cdr:x>
      <cdr:y>0.58554</cdr:y>
    </cdr:to>
    <cdr:sp macro="" textlink="">
      <cdr:nvSpPr>
        <cdr:cNvPr id="3" name="Straight Arrow Connector 2"/>
        <cdr:cNvSpPr/>
      </cdr:nvSpPr>
      <cdr:spPr>
        <a:xfrm xmlns:a="http://schemas.openxmlformats.org/drawingml/2006/main" rot="5400000" flipH="1" flipV="1">
          <a:off x="1647824" y="1171575"/>
          <a:ext cx="1095376" cy="1143001"/>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0.91807</cdr:y>
    </cdr:from>
    <cdr:to>
      <cdr:x>1</cdr:x>
      <cdr:y>1</cdr:y>
    </cdr:to>
    <cdr:sp macro="" textlink="">
      <cdr:nvSpPr>
        <cdr:cNvPr id="4" name="TextBox 3"/>
        <cdr:cNvSpPr txBox="1"/>
      </cdr:nvSpPr>
      <cdr:spPr>
        <a:xfrm xmlns:a="http://schemas.openxmlformats.org/drawingml/2006/main">
          <a:off x="38100" y="3724275"/>
          <a:ext cx="5219700" cy="3238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a:latin typeface="Times New Roman" pitchFamily="18" charset="0"/>
              <a:ea typeface="+mn-ea"/>
              <a:cs typeface="Times New Roman" pitchFamily="18" charset="0"/>
            </a:rPr>
            <a:t>Fig.- (6.10): The Velocity  profile of  dusty  fluid for different value of </a:t>
          </a:r>
          <a:r>
            <a:rPr lang="en-US" sz="1000" i="1">
              <a:latin typeface="Times New Roman" pitchFamily="18" charset="0"/>
              <a:ea typeface="+mn-ea"/>
              <a:cs typeface="Times New Roman" pitchFamily="18" charset="0"/>
            </a:rPr>
            <a:t>t</a:t>
          </a:r>
          <a:r>
            <a:rPr lang="en-US" sz="1000">
              <a:latin typeface="Times New Roman" pitchFamily="18" charset="0"/>
              <a:ea typeface="+mn-ea"/>
              <a:cs typeface="Times New Roman" pitchFamily="18" charset="0"/>
            </a:rPr>
            <a:t>.</a:t>
          </a:r>
          <a:endParaRPr lang="en-US" sz="1000">
            <a:latin typeface="Times New Roman" pitchFamily="18" charset="0"/>
            <a:cs typeface="Times New Roman" pitchFamily="18" charset="0"/>
          </a:endParaRPr>
        </a:p>
        <a:p xmlns:a="http://schemas.openxmlformats.org/drawingml/2006/main">
          <a:endParaRPr lang="en-US" sz="1000"/>
        </a:p>
      </cdr:txBody>
    </cdr:sp>
  </cdr:relSizeAnchor>
  <cdr:relSizeAnchor xmlns:cdr="http://schemas.openxmlformats.org/drawingml/2006/chartDrawing">
    <cdr:from>
      <cdr:x>0.35401</cdr:x>
      <cdr:y>0.84819</cdr:y>
    </cdr:from>
    <cdr:to>
      <cdr:x>0.40511</cdr:x>
      <cdr:y>0.92289</cdr:y>
    </cdr:to>
    <cdr:sp macro="" textlink="">
      <cdr:nvSpPr>
        <cdr:cNvPr id="5" name="TextBox 4"/>
        <cdr:cNvSpPr txBox="1"/>
      </cdr:nvSpPr>
      <cdr:spPr>
        <a:xfrm xmlns:a="http://schemas.openxmlformats.org/drawingml/2006/main">
          <a:off x="1847850" y="3352800"/>
          <a:ext cx="266700"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y</a:t>
          </a:r>
        </a:p>
      </cdr:txBody>
    </cdr:sp>
  </cdr:relSizeAnchor>
  <cdr:relSizeAnchor xmlns:cdr="http://schemas.openxmlformats.org/drawingml/2006/chartDrawing">
    <cdr:from>
      <cdr:x>0.39416</cdr:x>
      <cdr:y>0.89639</cdr:y>
    </cdr:from>
    <cdr:to>
      <cdr:x>0.4927</cdr:x>
      <cdr:y>0.8988</cdr:y>
    </cdr:to>
    <cdr:sp macro="" textlink="">
      <cdr:nvSpPr>
        <cdr:cNvPr id="7" name="Straight Arrow Connector 6"/>
        <cdr:cNvSpPr/>
      </cdr:nvSpPr>
      <cdr:spPr>
        <a:xfrm xmlns:a="http://schemas.openxmlformats.org/drawingml/2006/main">
          <a:off x="2057400" y="3543300"/>
          <a:ext cx="514350" cy="95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0.54699</cdr:y>
    </cdr:from>
    <cdr:to>
      <cdr:x>0.05657</cdr:x>
      <cdr:y>0.60241</cdr:y>
    </cdr:to>
    <cdr:sp macro="" textlink="">
      <cdr:nvSpPr>
        <cdr:cNvPr id="8" name="TextBox 7"/>
        <cdr:cNvSpPr txBox="1"/>
      </cdr:nvSpPr>
      <cdr:spPr>
        <a:xfrm xmlns:a="http://schemas.openxmlformats.org/drawingml/2006/main">
          <a:off x="0" y="2162175"/>
          <a:ext cx="295275" cy="219075"/>
        </a:xfrm>
        <a:prstGeom xmlns:a="http://schemas.openxmlformats.org/drawingml/2006/main" prst="rect">
          <a:avLst/>
        </a:prstGeom>
      </cdr:spPr>
      <cdr:txBody>
        <a:bodyPr xmlns:a="http://schemas.openxmlformats.org/drawingml/2006/main" vert="vert270" wrap="none" rtlCol="0" anchor="b"/>
        <a:lstStyle xmlns:a="http://schemas.openxmlformats.org/drawingml/2006/main"/>
        <a:p xmlns:a="http://schemas.openxmlformats.org/drawingml/2006/main">
          <a:r>
            <a:rPr lang="en-US" sz="1100" i="1">
              <a:latin typeface="Times New Roman" pitchFamily="18" charset="0"/>
              <a:cs typeface="Times New Roman" pitchFamily="18" charset="0"/>
            </a:rPr>
            <a:t>U</a:t>
          </a:r>
        </a:p>
      </cdr:txBody>
    </cdr:sp>
  </cdr:relSizeAnchor>
  <cdr:relSizeAnchor xmlns:cdr="http://schemas.openxmlformats.org/drawingml/2006/chartDrawing">
    <cdr:from>
      <cdr:x>0.02722</cdr:x>
      <cdr:y>0.40984</cdr:y>
    </cdr:from>
    <cdr:to>
      <cdr:x>0.02752</cdr:x>
      <cdr:y>0.53755</cdr:y>
    </cdr:to>
    <cdr:sp macro="" textlink="">
      <cdr:nvSpPr>
        <cdr:cNvPr id="10" name="Straight Arrow Connector 9"/>
        <cdr:cNvSpPr/>
      </cdr:nvSpPr>
      <cdr:spPr>
        <a:xfrm xmlns:a="http://schemas.openxmlformats.org/drawingml/2006/main" rot="5400000" flipH="1" flipV="1">
          <a:off x="142081" y="1620044"/>
          <a:ext cx="1589" cy="50482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0.41971</cdr:x>
      <cdr:y>0.24096</cdr:y>
    </cdr:from>
    <cdr:to>
      <cdr:x>0.65876</cdr:x>
      <cdr:y>0.30602</cdr:y>
    </cdr:to>
    <cdr:sp macro="" textlink="">
      <cdr:nvSpPr>
        <cdr:cNvPr id="11" name="TextBox 10"/>
        <cdr:cNvSpPr txBox="1"/>
      </cdr:nvSpPr>
      <cdr:spPr>
        <a:xfrm xmlns:a="http://schemas.openxmlformats.org/drawingml/2006/main">
          <a:off x="2190749" y="952500"/>
          <a:ext cx="1247775"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i="1">
              <a:latin typeface="Times New Roman" pitchFamily="18" charset="0"/>
              <a:cs typeface="Times New Roman" pitchFamily="18" charset="0"/>
            </a:rPr>
            <a:t>t</a:t>
          </a:r>
          <a:r>
            <a:rPr lang="en-US" sz="1000">
              <a:latin typeface="Times New Roman" pitchFamily="18" charset="0"/>
              <a:cs typeface="Times New Roman" pitchFamily="18" charset="0"/>
            </a:rPr>
            <a:t> = 0.1, 0.3, 0.5</a:t>
          </a:r>
        </a:p>
      </cdr:txBody>
    </cdr:sp>
  </cdr:relSizeAnchor>
  <cdr:relSizeAnchor xmlns:cdr="http://schemas.openxmlformats.org/drawingml/2006/chartDrawing">
    <cdr:from>
      <cdr:x>0.21715</cdr:x>
      <cdr:y>0.02892</cdr:y>
    </cdr:from>
    <cdr:to>
      <cdr:x>0.96533</cdr:x>
      <cdr:y>0.12048</cdr:y>
    </cdr:to>
    <cdr:sp macro="" textlink="">
      <cdr:nvSpPr>
        <cdr:cNvPr id="9" name="TextBox 8"/>
        <cdr:cNvSpPr txBox="1"/>
      </cdr:nvSpPr>
      <cdr:spPr>
        <a:xfrm xmlns:a="http://schemas.openxmlformats.org/drawingml/2006/main">
          <a:off x="1133475" y="114300"/>
          <a:ext cx="3905250" cy="3619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a:latin typeface="Times New Roman" pitchFamily="18" charset="0"/>
              <a:ea typeface="+mn-ea"/>
              <a:cs typeface="Times New Roman" pitchFamily="18" charset="0"/>
            </a:rPr>
            <a:t>M</a:t>
          </a:r>
          <a:r>
            <a:rPr lang="en-US" sz="1000">
              <a:latin typeface="Times New Roman" pitchFamily="18" charset="0"/>
              <a:ea typeface="+mn-ea"/>
              <a:cs typeface="Times New Roman" pitchFamily="18" charset="0"/>
            </a:rPr>
            <a:t> = 0.2, </a:t>
          </a:r>
          <a:r>
            <a:rPr lang="en-US" sz="1000" i="1">
              <a:latin typeface="Times New Roman" pitchFamily="18" charset="0"/>
              <a:ea typeface="+mn-ea"/>
              <a:cs typeface="Times New Roman" pitchFamily="18" charset="0"/>
            </a:rPr>
            <a:t>K</a:t>
          </a:r>
          <a:r>
            <a:rPr lang="en-US" sz="600">
              <a:latin typeface="Times New Roman" pitchFamily="18" charset="0"/>
              <a:ea typeface="+mn-ea"/>
              <a:cs typeface="Times New Roman" pitchFamily="18" charset="0"/>
            </a:rPr>
            <a:t>0</a:t>
          </a:r>
          <a:r>
            <a:rPr lang="en-US" sz="1000">
              <a:latin typeface="Times New Roman" pitchFamily="18" charset="0"/>
              <a:ea typeface="+mn-ea"/>
              <a:cs typeface="Times New Roman" pitchFamily="18" charset="0"/>
            </a:rPr>
            <a:t> = 2, </a:t>
          </a:r>
          <a:r>
            <a:rPr lang="en-US" sz="1000" i="1">
              <a:latin typeface="Times New Roman" pitchFamily="18" charset="0"/>
              <a:ea typeface="+mn-ea"/>
              <a:cs typeface="Times New Roman" pitchFamily="18" charset="0"/>
            </a:rPr>
            <a:t>Gr</a:t>
          </a:r>
          <a:r>
            <a:rPr lang="en-US" sz="1000">
              <a:latin typeface="Times New Roman" pitchFamily="18" charset="0"/>
              <a:ea typeface="+mn-ea"/>
              <a:cs typeface="Times New Roman" pitchFamily="18" charset="0"/>
            </a:rPr>
            <a:t> = 3, </a:t>
          </a:r>
          <a:r>
            <a:rPr lang="en-US" sz="1000" i="1">
              <a:latin typeface="Times New Roman" pitchFamily="18" charset="0"/>
              <a:ea typeface="+mn-ea"/>
              <a:cs typeface="Times New Roman" pitchFamily="18" charset="0"/>
            </a:rPr>
            <a:t>Gm</a:t>
          </a:r>
          <a:r>
            <a:rPr lang="en-US" sz="1000" baseline="0">
              <a:latin typeface="Times New Roman" pitchFamily="18" charset="0"/>
              <a:ea typeface="+mn-ea"/>
              <a:cs typeface="Times New Roman" pitchFamily="18" charset="0"/>
            </a:rPr>
            <a:t> = 5, Pr = 0.71, </a:t>
          </a:r>
          <a:r>
            <a:rPr lang="en-US" sz="1000" i="1" baseline="0">
              <a:latin typeface="Times New Roman" pitchFamily="18" charset="0"/>
              <a:ea typeface="+mn-ea"/>
              <a:cs typeface="Times New Roman" pitchFamily="18" charset="0"/>
            </a:rPr>
            <a:t>Sc</a:t>
          </a:r>
          <a:r>
            <a:rPr lang="en-US" sz="1000" baseline="0">
              <a:latin typeface="Times New Roman" pitchFamily="18" charset="0"/>
              <a:ea typeface="+mn-ea"/>
              <a:cs typeface="Times New Roman" pitchFamily="18" charset="0"/>
            </a:rPr>
            <a:t> = 0.4</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baseline="0">
              <a:latin typeface="Times New Roman" pitchFamily="18" charset="0"/>
              <a:cs typeface="Times New Roman" pitchFamily="18" charset="0"/>
            </a:rPr>
            <a:t>S</a:t>
          </a:r>
          <a:r>
            <a:rPr lang="en-US" sz="1000" baseline="0">
              <a:latin typeface="Times New Roman" pitchFamily="18" charset="0"/>
              <a:cs typeface="Times New Roman" pitchFamily="18" charset="0"/>
            </a:rPr>
            <a:t> = 0.01</a:t>
          </a:r>
          <a:r>
            <a:rPr lang="en-US" sz="1000" baseline="0">
              <a:latin typeface="Times New Roman" pitchFamily="18" charset="0"/>
              <a:ea typeface="+mn-ea"/>
              <a:cs typeface="Times New Roman" pitchFamily="18" charset="0"/>
            </a:rPr>
            <a:t>, </a:t>
          </a:r>
          <a:r>
            <a:rPr lang="en-US" sz="1000" i="1" baseline="0">
              <a:latin typeface="Times New Roman" pitchFamily="18" charset="0"/>
              <a:ea typeface="+mn-ea"/>
              <a:cs typeface="Times New Roman" pitchFamily="18" charset="0"/>
            </a:rPr>
            <a:t>N</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600" baseline="0">
              <a:latin typeface="Times New Roman" pitchFamily="18" charset="0"/>
              <a:ea typeface="+mn-ea"/>
              <a:cs typeface="Times New Roman" pitchFamily="18" charset="0"/>
            </a:rPr>
            <a:t>1</a:t>
          </a:r>
          <a:r>
            <a:rPr lang="en-US" sz="1000" baseline="0">
              <a:latin typeface="Times New Roman" pitchFamily="18" charset="0"/>
              <a:ea typeface="+mn-ea"/>
              <a:cs typeface="Times New Roman" pitchFamily="18" charset="0"/>
            </a:rPr>
            <a:t> = 1</a:t>
          </a:r>
          <a:endParaRPr lang="en-US" sz="1000">
            <a:latin typeface="Times New Roman" pitchFamily="18" charset="0"/>
            <a:ea typeface="+mn-ea"/>
            <a:cs typeface="Times New Roman" pitchFamily="18" charset="0"/>
          </a:endParaRPr>
        </a:p>
        <a:p xmlns:a="http://schemas.openxmlformats.org/drawingml/2006/main">
          <a:endParaRPr lang="en-US" sz="1100"/>
        </a:p>
      </cdr:txBody>
    </cdr:sp>
  </cdr:relSizeAnchor>
</c:userShapes>
</file>

<file path=word/drawings/drawing11.xml><?xml version="1.0" encoding="utf-8"?>
<c:userShapes xmlns:c="http://schemas.openxmlformats.org/drawingml/2006/chart">
  <cdr:relSizeAnchor xmlns:cdr="http://schemas.openxmlformats.org/drawingml/2006/chartDrawing">
    <cdr:from>
      <cdr:x>0.33915</cdr:x>
      <cdr:y>0.41602</cdr:y>
    </cdr:from>
    <cdr:to>
      <cdr:x>0.49419</cdr:x>
      <cdr:y>0.60982</cdr:y>
    </cdr:to>
    <cdr:sp macro="" textlink="">
      <cdr:nvSpPr>
        <cdr:cNvPr id="3" name="Straight Arrow Connector 2"/>
        <cdr:cNvSpPr/>
      </cdr:nvSpPr>
      <cdr:spPr>
        <a:xfrm xmlns:a="http://schemas.openxmlformats.org/drawingml/2006/main" flipV="1">
          <a:off x="1666875" y="1533526"/>
          <a:ext cx="762000" cy="7143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0.91214</cdr:y>
    </cdr:from>
    <cdr:to>
      <cdr:x>1</cdr:x>
      <cdr:y>1</cdr:y>
    </cdr:to>
    <cdr:sp macro="" textlink="">
      <cdr:nvSpPr>
        <cdr:cNvPr id="4" name="TextBox 3"/>
        <cdr:cNvSpPr txBox="1"/>
      </cdr:nvSpPr>
      <cdr:spPr>
        <a:xfrm xmlns:a="http://schemas.openxmlformats.org/drawingml/2006/main">
          <a:off x="0" y="3486151"/>
          <a:ext cx="4914900" cy="3238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ea typeface="+mn-ea"/>
              <a:cs typeface="Times New Roman" pitchFamily="18" charset="0"/>
            </a:rPr>
            <a:t>Fig.-(6.11) : The Velocity  profile of  dusty  fluid for different value of </a:t>
          </a:r>
          <a:r>
            <a:rPr lang="en-US" sz="900" i="1">
              <a:latin typeface="Times New Roman" pitchFamily="18" charset="0"/>
              <a:ea typeface="+mn-ea"/>
              <a:cs typeface="Times New Roman" pitchFamily="18" charset="0"/>
            </a:rPr>
            <a:t>S</a:t>
          </a:r>
          <a:r>
            <a:rPr lang="en-US" sz="900">
              <a:latin typeface="Times New Roman" pitchFamily="18" charset="0"/>
              <a:ea typeface="+mn-ea"/>
              <a:cs typeface="Times New Roman" pitchFamily="18" charset="0"/>
            </a:rPr>
            <a:t>.</a:t>
          </a:r>
          <a:endParaRPr lang="en-US" sz="900">
            <a:latin typeface="Times New Roman" pitchFamily="18" charset="0"/>
            <a:cs typeface="Times New Roman" pitchFamily="18" charset="0"/>
          </a:endParaRPr>
        </a:p>
        <a:p xmlns:a="http://schemas.openxmlformats.org/drawingml/2006/main">
          <a:endParaRPr lang="en-US" sz="900"/>
        </a:p>
      </cdr:txBody>
    </cdr:sp>
  </cdr:relSizeAnchor>
  <cdr:relSizeAnchor xmlns:cdr="http://schemas.openxmlformats.org/drawingml/2006/chartDrawing">
    <cdr:from>
      <cdr:x>0</cdr:x>
      <cdr:y>0.52455</cdr:y>
    </cdr:from>
    <cdr:to>
      <cdr:x>0.05814</cdr:x>
      <cdr:y>0.59948</cdr:y>
    </cdr:to>
    <cdr:sp macro="" textlink="">
      <cdr:nvSpPr>
        <cdr:cNvPr id="5" name="TextBox 4"/>
        <cdr:cNvSpPr txBox="1"/>
      </cdr:nvSpPr>
      <cdr:spPr>
        <a:xfrm xmlns:a="http://schemas.openxmlformats.org/drawingml/2006/main">
          <a:off x="0" y="1933576"/>
          <a:ext cx="285750" cy="276225"/>
        </a:xfrm>
        <a:prstGeom xmlns:a="http://schemas.openxmlformats.org/drawingml/2006/main" prst="rect">
          <a:avLst/>
        </a:prstGeom>
      </cdr:spPr>
      <cdr:txBody>
        <a:bodyPr xmlns:a="http://schemas.openxmlformats.org/drawingml/2006/main" vert="vert270" wrap="none" rtlCol="0" anchor="b"/>
        <a:lstStyle xmlns:a="http://schemas.openxmlformats.org/drawingml/2006/main"/>
        <a:p xmlns:a="http://schemas.openxmlformats.org/drawingml/2006/main">
          <a:r>
            <a:rPr lang="en-US" sz="1100" i="1">
              <a:latin typeface="Times New Roman" pitchFamily="18" charset="0"/>
              <a:cs typeface="Times New Roman" pitchFamily="18" charset="0"/>
            </a:rPr>
            <a:t>U</a:t>
          </a:r>
        </a:p>
      </cdr:txBody>
    </cdr:sp>
  </cdr:relSizeAnchor>
  <cdr:relSizeAnchor xmlns:cdr="http://schemas.openxmlformats.org/drawingml/2006/chartDrawing">
    <cdr:from>
      <cdr:x>0.02503</cdr:x>
      <cdr:y>0.34905</cdr:y>
    </cdr:from>
    <cdr:to>
      <cdr:x>0.02536</cdr:x>
      <cdr:y>0.53252</cdr:y>
    </cdr:to>
    <cdr:sp macro="" textlink="">
      <cdr:nvSpPr>
        <cdr:cNvPr id="7" name="Straight Arrow Connector 6"/>
        <cdr:cNvSpPr/>
      </cdr:nvSpPr>
      <cdr:spPr>
        <a:xfrm xmlns:a="http://schemas.openxmlformats.org/drawingml/2006/main" rot="5400000" flipH="1" flipV="1">
          <a:off x="123031" y="1286670"/>
          <a:ext cx="1589" cy="67627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0.36822</cdr:x>
      <cdr:y>0.8553</cdr:y>
    </cdr:from>
    <cdr:to>
      <cdr:x>0.42636</cdr:x>
      <cdr:y>0.93023</cdr:y>
    </cdr:to>
    <cdr:sp macro="" textlink="">
      <cdr:nvSpPr>
        <cdr:cNvPr id="8" name="TextBox 7"/>
        <cdr:cNvSpPr txBox="1"/>
      </cdr:nvSpPr>
      <cdr:spPr>
        <a:xfrm xmlns:a="http://schemas.openxmlformats.org/drawingml/2006/main">
          <a:off x="1809750" y="3152776"/>
          <a:ext cx="285750"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Y</a:t>
          </a:r>
        </a:p>
      </cdr:txBody>
    </cdr:sp>
  </cdr:relSizeAnchor>
  <cdr:relSizeAnchor xmlns:cdr="http://schemas.openxmlformats.org/drawingml/2006/chartDrawing">
    <cdr:from>
      <cdr:x>0.41279</cdr:x>
      <cdr:y>0.89664</cdr:y>
    </cdr:from>
    <cdr:to>
      <cdr:x>0.50775</cdr:x>
      <cdr:y>0.89707</cdr:y>
    </cdr:to>
    <cdr:sp macro="" textlink="">
      <cdr:nvSpPr>
        <cdr:cNvPr id="10" name="Straight Arrow Connector 9"/>
        <cdr:cNvSpPr/>
      </cdr:nvSpPr>
      <cdr:spPr>
        <a:xfrm xmlns:a="http://schemas.openxmlformats.org/drawingml/2006/main">
          <a:off x="2028825" y="3305176"/>
          <a:ext cx="466725" cy="158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0.19961</cdr:x>
      <cdr:y>0.03876</cdr:y>
    </cdr:from>
    <cdr:to>
      <cdr:x>0.94961</cdr:x>
      <cdr:y>0.11886</cdr:y>
    </cdr:to>
    <cdr:sp macro="" textlink="">
      <cdr:nvSpPr>
        <cdr:cNvPr id="11" name="TextBox 10"/>
        <cdr:cNvSpPr txBox="1"/>
      </cdr:nvSpPr>
      <cdr:spPr>
        <a:xfrm xmlns:a="http://schemas.openxmlformats.org/drawingml/2006/main">
          <a:off x="981075" y="142876"/>
          <a:ext cx="3686175"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a:latin typeface="Times New Roman" pitchFamily="18" charset="0"/>
              <a:ea typeface="+mn-ea"/>
              <a:cs typeface="Times New Roman" pitchFamily="18" charset="0"/>
            </a:rPr>
            <a:t>M</a:t>
          </a:r>
          <a:r>
            <a:rPr lang="en-US" sz="1000" i="1" baseline="0">
              <a:latin typeface="Times New Roman" pitchFamily="18" charset="0"/>
              <a:ea typeface="+mn-ea"/>
              <a:cs typeface="Times New Roman" pitchFamily="18" charset="0"/>
            </a:rPr>
            <a:t> = </a:t>
          </a:r>
          <a:r>
            <a:rPr lang="en-US" sz="1000" i="0" baseline="0">
              <a:latin typeface="Times New Roman" pitchFamily="18" charset="0"/>
              <a:ea typeface="+mn-ea"/>
              <a:cs typeface="Times New Roman" pitchFamily="18" charset="0"/>
            </a:rPr>
            <a:t>0.2,</a:t>
          </a:r>
          <a:r>
            <a:rPr lang="en-US" sz="1000" i="1" baseline="0">
              <a:latin typeface="Times New Roman" pitchFamily="18" charset="0"/>
              <a:ea typeface="+mn-ea"/>
              <a:cs typeface="Times New Roman" pitchFamily="18" charset="0"/>
            </a:rPr>
            <a:t> </a:t>
          </a:r>
          <a:r>
            <a:rPr lang="en-US" sz="1000" i="1">
              <a:latin typeface="Times New Roman" pitchFamily="18" charset="0"/>
              <a:ea typeface="+mn-ea"/>
              <a:cs typeface="Times New Roman" pitchFamily="18" charset="0"/>
            </a:rPr>
            <a:t>K</a:t>
          </a:r>
          <a:r>
            <a:rPr lang="en-US" sz="500">
              <a:latin typeface="Times New Roman" pitchFamily="18" charset="0"/>
              <a:ea typeface="+mn-ea"/>
              <a:cs typeface="Times New Roman" pitchFamily="18" charset="0"/>
            </a:rPr>
            <a:t>0</a:t>
          </a:r>
          <a:r>
            <a:rPr lang="en-US" sz="1000">
              <a:latin typeface="Times New Roman" pitchFamily="18" charset="0"/>
              <a:ea typeface="+mn-ea"/>
              <a:cs typeface="Times New Roman" pitchFamily="18" charset="0"/>
            </a:rPr>
            <a:t> = 2, </a:t>
          </a:r>
          <a:r>
            <a:rPr lang="en-US" sz="1000" i="1">
              <a:latin typeface="Times New Roman" pitchFamily="18" charset="0"/>
              <a:ea typeface="+mn-ea"/>
              <a:cs typeface="Times New Roman" pitchFamily="18" charset="0"/>
            </a:rPr>
            <a:t>Gr</a:t>
          </a:r>
          <a:r>
            <a:rPr lang="en-US" sz="1000">
              <a:latin typeface="Times New Roman" pitchFamily="18" charset="0"/>
              <a:ea typeface="+mn-ea"/>
              <a:cs typeface="Times New Roman" pitchFamily="18" charset="0"/>
            </a:rPr>
            <a:t> = 3, </a:t>
          </a:r>
          <a:r>
            <a:rPr lang="en-US" sz="1000" i="1">
              <a:latin typeface="Times New Roman" pitchFamily="18" charset="0"/>
              <a:ea typeface="+mn-ea"/>
              <a:cs typeface="Times New Roman" pitchFamily="18" charset="0"/>
            </a:rPr>
            <a:t>Gm</a:t>
          </a:r>
          <a:r>
            <a:rPr lang="en-US" sz="1000" baseline="0">
              <a:latin typeface="Times New Roman" pitchFamily="18" charset="0"/>
              <a:ea typeface="+mn-ea"/>
              <a:cs typeface="Times New Roman" pitchFamily="18" charset="0"/>
            </a:rPr>
            <a:t> = 5, Pr = 0.71, </a:t>
          </a:r>
          <a:r>
            <a:rPr lang="en-US" sz="1000" i="1" baseline="0">
              <a:latin typeface="Times New Roman" pitchFamily="18" charset="0"/>
              <a:ea typeface="+mn-ea"/>
              <a:cs typeface="Times New Roman" pitchFamily="18" charset="0"/>
            </a:rPr>
            <a:t>Sc</a:t>
          </a:r>
          <a:r>
            <a:rPr lang="en-US" sz="1000" baseline="0">
              <a:latin typeface="Times New Roman" pitchFamily="18" charset="0"/>
              <a:ea typeface="+mn-ea"/>
              <a:cs typeface="Times New Roman" pitchFamily="18" charset="0"/>
            </a:rPr>
            <a:t> = 0.4</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baseline="0">
              <a:latin typeface="Times New Roman" pitchFamily="18" charset="0"/>
              <a:ea typeface="+mn-ea"/>
              <a:cs typeface="Times New Roman" pitchFamily="18" charset="0"/>
            </a:rPr>
            <a:t>N</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1000" baseline="0">
              <a:latin typeface="Times New Roman" pitchFamily="18" charset="0"/>
              <a:ea typeface="+mn-ea"/>
              <a:cs typeface="Times New Roman" pitchFamily="18" charset="0"/>
            </a:rPr>
            <a:t>1 = 1, </a:t>
          </a:r>
          <a:r>
            <a:rPr lang="en-US" sz="1000" i="1" baseline="0">
              <a:latin typeface="Times New Roman" pitchFamily="18" charset="0"/>
              <a:ea typeface="+mn-ea"/>
              <a:cs typeface="Times New Roman" pitchFamily="18" charset="0"/>
            </a:rPr>
            <a:t>t</a:t>
          </a:r>
          <a:r>
            <a:rPr lang="en-US" sz="1000" baseline="0">
              <a:latin typeface="Times New Roman" pitchFamily="18" charset="0"/>
              <a:ea typeface="+mn-ea"/>
              <a:cs typeface="Times New Roman" pitchFamily="18" charset="0"/>
            </a:rPr>
            <a:t> = 0.05</a:t>
          </a:r>
          <a:endParaRPr lang="en-US" sz="1000">
            <a:latin typeface="Times New Roman" pitchFamily="18" charset="0"/>
            <a:ea typeface="+mn-ea"/>
            <a:cs typeface="Times New Roman" pitchFamily="18" charset="0"/>
          </a:endParaRPr>
        </a:p>
        <a:p xmlns:a="http://schemas.openxmlformats.org/drawingml/2006/main">
          <a:endParaRPr lang="en-US" sz="1100"/>
        </a:p>
      </cdr:txBody>
    </cdr:sp>
  </cdr:relSizeAnchor>
  <cdr:relSizeAnchor xmlns:cdr="http://schemas.openxmlformats.org/drawingml/2006/chartDrawing">
    <cdr:from>
      <cdr:x>0.41681</cdr:x>
      <cdr:y>0.35142</cdr:y>
    </cdr:from>
    <cdr:to>
      <cdr:x>0.6175</cdr:x>
      <cdr:y>0.4186</cdr:y>
    </cdr:to>
    <cdr:sp macro="" textlink="">
      <cdr:nvSpPr>
        <cdr:cNvPr id="12" name="TextBox 11"/>
        <cdr:cNvSpPr txBox="1"/>
      </cdr:nvSpPr>
      <cdr:spPr>
        <a:xfrm xmlns:a="http://schemas.openxmlformats.org/drawingml/2006/main">
          <a:off x="2314575" y="1295401"/>
          <a:ext cx="1114425"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i="1">
              <a:latin typeface="Times New Roman" pitchFamily="18" charset="0"/>
              <a:cs typeface="Times New Roman" pitchFamily="18" charset="0"/>
            </a:rPr>
            <a:t>S </a:t>
          </a:r>
          <a:r>
            <a:rPr lang="en-US" sz="1000" i="0">
              <a:latin typeface="Times New Roman" pitchFamily="18" charset="0"/>
              <a:cs typeface="Times New Roman" pitchFamily="18" charset="0"/>
            </a:rPr>
            <a:t>=</a:t>
          </a:r>
          <a:r>
            <a:rPr lang="en-US" sz="1000" i="1">
              <a:latin typeface="Times New Roman" pitchFamily="18" charset="0"/>
              <a:cs typeface="Times New Roman" pitchFamily="18" charset="0"/>
            </a:rPr>
            <a:t>  </a:t>
          </a:r>
          <a:r>
            <a:rPr lang="en-US" sz="1000" i="0">
              <a:latin typeface="Times New Roman" pitchFamily="18" charset="0"/>
              <a:cs typeface="Times New Roman" pitchFamily="18" charset="0"/>
            </a:rPr>
            <a:t>0.01, 0.5, 1</a:t>
          </a:r>
        </a:p>
      </cdr:txBody>
    </cdr:sp>
  </cdr:relSizeAnchor>
</c:userShapes>
</file>

<file path=word/drawings/drawing12.xml><?xml version="1.0" encoding="utf-8"?>
<c:userShapes xmlns:c="http://schemas.openxmlformats.org/drawingml/2006/chart">
  <cdr:relSizeAnchor xmlns:cdr="http://schemas.openxmlformats.org/drawingml/2006/chartDrawing">
    <cdr:from>
      <cdr:x>0.2403</cdr:x>
      <cdr:y>0.36735</cdr:y>
    </cdr:from>
    <cdr:to>
      <cdr:x>0.50092</cdr:x>
      <cdr:y>0.70918</cdr:y>
    </cdr:to>
    <cdr:sp macro="" textlink="">
      <cdr:nvSpPr>
        <cdr:cNvPr id="3" name="Straight Arrow Connector 2"/>
        <cdr:cNvSpPr/>
      </cdr:nvSpPr>
      <cdr:spPr>
        <a:xfrm xmlns:a="http://schemas.openxmlformats.org/drawingml/2006/main" rot="10800000" flipV="1">
          <a:off x="1238252" y="1371600"/>
          <a:ext cx="1343025" cy="1276351"/>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0.91327</cdr:y>
    </cdr:from>
    <cdr:to>
      <cdr:x>1</cdr:x>
      <cdr:y>0.9898</cdr:y>
    </cdr:to>
    <cdr:sp macro="" textlink="">
      <cdr:nvSpPr>
        <cdr:cNvPr id="4" name="TextBox 3"/>
        <cdr:cNvSpPr txBox="1"/>
      </cdr:nvSpPr>
      <cdr:spPr>
        <a:xfrm xmlns:a="http://schemas.openxmlformats.org/drawingml/2006/main">
          <a:off x="0" y="3409950"/>
          <a:ext cx="5153025" cy="2857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ea typeface="+mn-ea"/>
              <a:cs typeface="Times New Roman" pitchFamily="18" charset="0"/>
            </a:rPr>
            <a:t>Fig.- (6.12): The temperature  profile of  dusty  fluid for different value of </a:t>
          </a:r>
          <a:r>
            <a:rPr lang="en-US" sz="900" i="0">
              <a:latin typeface="Times New Roman" pitchFamily="18" charset="0"/>
              <a:ea typeface="+mn-ea"/>
              <a:cs typeface="Times New Roman" pitchFamily="18" charset="0"/>
            </a:rPr>
            <a:t>Pr</a:t>
          </a:r>
          <a:r>
            <a:rPr lang="en-US" sz="900">
              <a:latin typeface="Times New Roman" pitchFamily="18" charset="0"/>
              <a:ea typeface="+mn-ea"/>
              <a:cs typeface="Times New Roman" pitchFamily="18" charset="0"/>
            </a:rPr>
            <a:t>.</a:t>
          </a:r>
        </a:p>
        <a:p xmlns:a="http://schemas.openxmlformats.org/drawingml/2006/main">
          <a:endParaRPr lang="en-US" sz="900"/>
        </a:p>
      </cdr:txBody>
    </cdr:sp>
  </cdr:relSizeAnchor>
  <cdr:relSizeAnchor xmlns:cdr="http://schemas.openxmlformats.org/drawingml/2006/chartDrawing">
    <cdr:from>
      <cdr:x>0.38262</cdr:x>
      <cdr:y>0.85204</cdr:y>
    </cdr:from>
    <cdr:to>
      <cdr:x>0.43438</cdr:x>
      <cdr:y>0.94388</cdr:y>
    </cdr:to>
    <cdr:sp macro="" textlink="">
      <cdr:nvSpPr>
        <cdr:cNvPr id="5" name="TextBox 4"/>
        <cdr:cNvSpPr txBox="1"/>
      </cdr:nvSpPr>
      <cdr:spPr>
        <a:xfrm xmlns:a="http://schemas.openxmlformats.org/drawingml/2006/main">
          <a:off x="1971676" y="3181350"/>
          <a:ext cx="266700" cy="3429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y</a:t>
          </a:r>
        </a:p>
      </cdr:txBody>
    </cdr:sp>
  </cdr:relSizeAnchor>
  <cdr:relSizeAnchor xmlns:cdr="http://schemas.openxmlformats.org/drawingml/2006/chartDrawing">
    <cdr:from>
      <cdr:x>0.42699</cdr:x>
      <cdr:y>0.89796</cdr:y>
    </cdr:from>
    <cdr:to>
      <cdr:x>0.51017</cdr:x>
      <cdr:y>0.90051</cdr:y>
    </cdr:to>
    <cdr:sp macro="" textlink="">
      <cdr:nvSpPr>
        <cdr:cNvPr id="7" name="Straight Arrow Connector 6"/>
        <cdr:cNvSpPr/>
      </cdr:nvSpPr>
      <cdr:spPr>
        <a:xfrm xmlns:a="http://schemas.openxmlformats.org/drawingml/2006/main">
          <a:off x="2200276" y="3352800"/>
          <a:ext cx="428625" cy="95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0.58673</cdr:y>
    </cdr:from>
    <cdr:to>
      <cdr:x>0.05176</cdr:x>
      <cdr:y>0.65306</cdr:y>
    </cdr:to>
    <cdr:sp macro="" textlink="">
      <cdr:nvSpPr>
        <cdr:cNvPr id="8" name="TextBox 7"/>
        <cdr:cNvSpPr txBox="1"/>
      </cdr:nvSpPr>
      <cdr:spPr>
        <a:xfrm xmlns:a="http://schemas.openxmlformats.org/drawingml/2006/main">
          <a:off x="0" y="2190750"/>
          <a:ext cx="266700" cy="247650"/>
        </a:xfrm>
        <a:prstGeom xmlns:a="http://schemas.openxmlformats.org/drawingml/2006/main" prst="rect">
          <a:avLst/>
        </a:prstGeom>
      </cdr:spPr>
      <cdr:txBody>
        <a:bodyPr xmlns:a="http://schemas.openxmlformats.org/drawingml/2006/main" vert="vert270" wrap="none" rtlCol="0" anchor="b"/>
        <a:lstStyle xmlns:a="http://schemas.openxmlformats.org/drawingml/2006/main"/>
        <a:p xmlns:a="http://schemas.openxmlformats.org/drawingml/2006/main">
          <a:r>
            <a:rPr lang="en-US" sz="1100" i="1">
              <a:latin typeface="Symbol" pitchFamily="18" charset="2"/>
            </a:rPr>
            <a:t>q</a:t>
          </a:r>
        </a:p>
      </cdr:txBody>
    </cdr:sp>
  </cdr:relSizeAnchor>
  <cdr:relSizeAnchor xmlns:cdr="http://schemas.openxmlformats.org/drawingml/2006/chartDrawing">
    <cdr:from>
      <cdr:x>0.02018</cdr:x>
      <cdr:y>0.42878</cdr:y>
    </cdr:from>
    <cdr:to>
      <cdr:x>0.02049</cdr:x>
      <cdr:y>0.59205</cdr:y>
    </cdr:to>
    <cdr:sp macro="" textlink="">
      <cdr:nvSpPr>
        <cdr:cNvPr id="10" name="Straight Arrow Connector 9"/>
        <cdr:cNvSpPr/>
      </cdr:nvSpPr>
      <cdr:spPr>
        <a:xfrm xmlns:a="http://schemas.openxmlformats.org/drawingml/2006/main" rot="5400000" flipH="1" flipV="1">
          <a:off x="103982" y="1600994"/>
          <a:ext cx="1588" cy="6096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0.13863</cdr:x>
      <cdr:y>0.70408</cdr:y>
    </cdr:from>
    <cdr:to>
      <cdr:x>0.32532</cdr:x>
      <cdr:y>0.76786</cdr:y>
    </cdr:to>
    <cdr:sp macro="" textlink="">
      <cdr:nvSpPr>
        <cdr:cNvPr id="11" name="TextBox 10"/>
        <cdr:cNvSpPr txBox="1"/>
      </cdr:nvSpPr>
      <cdr:spPr>
        <a:xfrm xmlns:a="http://schemas.openxmlformats.org/drawingml/2006/main">
          <a:off x="714376" y="2628900"/>
          <a:ext cx="962025"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latin typeface="Times New Roman" pitchFamily="18" charset="0"/>
              <a:cs typeface="Times New Roman" pitchFamily="18" charset="0"/>
            </a:rPr>
            <a:t>Pr = 0.71, 2.4, 5</a:t>
          </a:r>
        </a:p>
      </cdr:txBody>
    </cdr:sp>
  </cdr:relSizeAnchor>
  <cdr:relSizeAnchor xmlns:cdr="http://schemas.openxmlformats.org/drawingml/2006/chartDrawing">
    <cdr:from>
      <cdr:x>0.18299</cdr:x>
      <cdr:y>0.02551</cdr:y>
    </cdr:from>
    <cdr:to>
      <cdr:x>0.9427</cdr:x>
      <cdr:y>0.1148</cdr:y>
    </cdr:to>
    <cdr:sp macro="" textlink="">
      <cdr:nvSpPr>
        <cdr:cNvPr id="9" name="TextBox 8"/>
        <cdr:cNvSpPr txBox="1"/>
      </cdr:nvSpPr>
      <cdr:spPr>
        <a:xfrm xmlns:a="http://schemas.openxmlformats.org/drawingml/2006/main">
          <a:off x="942976" y="95250"/>
          <a:ext cx="3914775" cy="3333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a:latin typeface="Times New Roman" pitchFamily="18" charset="0"/>
              <a:ea typeface="+mn-ea"/>
              <a:cs typeface="Times New Roman" pitchFamily="18" charset="0"/>
            </a:rPr>
            <a:t>M</a:t>
          </a:r>
          <a:r>
            <a:rPr lang="en-US" sz="1000">
              <a:latin typeface="Times New Roman" pitchFamily="18" charset="0"/>
              <a:ea typeface="+mn-ea"/>
              <a:cs typeface="Times New Roman" pitchFamily="18" charset="0"/>
            </a:rPr>
            <a:t> = 0.2, </a:t>
          </a:r>
          <a:r>
            <a:rPr lang="en-US" sz="1000" i="1">
              <a:latin typeface="Times New Roman" pitchFamily="18" charset="0"/>
              <a:ea typeface="+mn-ea"/>
              <a:cs typeface="Times New Roman" pitchFamily="18" charset="0"/>
            </a:rPr>
            <a:t>K</a:t>
          </a:r>
          <a:r>
            <a:rPr lang="en-US" sz="500">
              <a:latin typeface="Times New Roman" pitchFamily="18" charset="0"/>
              <a:ea typeface="+mn-ea"/>
              <a:cs typeface="Times New Roman" pitchFamily="18" charset="0"/>
            </a:rPr>
            <a:t>0</a:t>
          </a:r>
          <a:r>
            <a:rPr lang="en-US" sz="1000">
              <a:latin typeface="Times New Roman" pitchFamily="18" charset="0"/>
              <a:ea typeface="+mn-ea"/>
              <a:cs typeface="Times New Roman" pitchFamily="18" charset="0"/>
            </a:rPr>
            <a:t> = 2, </a:t>
          </a:r>
          <a:r>
            <a:rPr lang="en-US" sz="1000" i="1">
              <a:latin typeface="Times New Roman" pitchFamily="18" charset="0"/>
              <a:ea typeface="+mn-ea"/>
              <a:cs typeface="Times New Roman" pitchFamily="18" charset="0"/>
            </a:rPr>
            <a:t>Gr</a:t>
          </a:r>
          <a:r>
            <a:rPr lang="en-US" sz="1000">
              <a:latin typeface="Times New Roman" pitchFamily="18" charset="0"/>
              <a:ea typeface="+mn-ea"/>
              <a:cs typeface="Times New Roman" pitchFamily="18" charset="0"/>
            </a:rPr>
            <a:t> = 3, </a:t>
          </a:r>
          <a:r>
            <a:rPr lang="en-US" sz="1000" i="1">
              <a:latin typeface="Times New Roman" pitchFamily="18" charset="0"/>
              <a:ea typeface="+mn-ea"/>
              <a:cs typeface="Times New Roman" pitchFamily="18" charset="0"/>
            </a:rPr>
            <a:t>Gm</a:t>
          </a:r>
          <a:r>
            <a:rPr lang="en-US" sz="1000" baseline="0">
              <a:latin typeface="Times New Roman" pitchFamily="18" charset="0"/>
              <a:ea typeface="+mn-ea"/>
              <a:cs typeface="Times New Roman" pitchFamily="18" charset="0"/>
            </a:rPr>
            <a:t> = 5, </a:t>
          </a:r>
          <a:r>
            <a:rPr lang="en-US" sz="1000" i="1" baseline="0">
              <a:latin typeface="Times New Roman" pitchFamily="18" charset="0"/>
              <a:ea typeface="+mn-ea"/>
              <a:cs typeface="Times New Roman" pitchFamily="18" charset="0"/>
            </a:rPr>
            <a:t>Sc</a:t>
          </a:r>
          <a:r>
            <a:rPr lang="en-US" sz="1000" baseline="0">
              <a:latin typeface="Times New Roman" pitchFamily="18" charset="0"/>
              <a:ea typeface="+mn-ea"/>
              <a:cs typeface="Times New Roman" pitchFamily="18" charset="0"/>
            </a:rPr>
            <a:t> = 0.4, </a:t>
          </a:r>
          <a:r>
            <a:rPr lang="en-US" sz="1000" i="1" baseline="0">
              <a:latin typeface="Times New Roman" pitchFamily="18" charset="0"/>
              <a:ea typeface="+mn-ea"/>
              <a:cs typeface="Times New Roman" pitchFamily="18" charset="0"/>
            </a:rPr>
            <a:t>N</a:t>
          </a:r>
          <a:r>
            <a:rPr lang="en-US" sz="1000" baseline="0">
              <a:latin typeface="Times New Roman" pitchFamily="18" charset="0"/>
              <a:ea typeface="+mn-ea"/>
              <a:cs typeface="Times New Roman" pitchFamily="18" charset="0"/>
            </a:rPr>
            <a:t> = 1</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baseline="0">
              <a:latin typeface="Times New Roman" pitchFamily="18" charset="0"/>
              <a:cs typeface="Times New Roman" pitchFamily="18" charset="0"/>
            </a:rPr>
            <a:t>S</a:t>
          </a:r>
          <a:r>
            <a:rPr lang="en-US" sz="1000" baseline="0">
              <a:latin typeface="Times New Roman" pitchFamily="18" charset="0"/>
              <a:cs typeface="Times New Roman" pitchFamily="18" charset="0"/>
            </a:rPr>
            <a:t> = 0.01</a:t>
          </a:r>
          <a:r>
            <a:rPr lang="en-US" sz="1000" baseline="0">
              <a:latin typeface="Times New Roman" pitchFamily="18" charset="0"/>
              <a:ea typeface="+mn-ea"/>
              <a:cs typeface="Times New Roman" pitchFamily="18" charset="0"/>
            </a:rPr>
            <a:t>, </a:t>
          </a:r>
          <a:r>
            <a:rPr lang="en-US" sz="1000" i="1" baseline="0">
              <a:latin typeface="Times New Roman" pitchFamily="18" charset="0"/>
              <a:ea typeface="+mn-ea"/>
              <a:cs typeface="Times New Roman" pitchFamily="18" charset="0"/>
            </a:rPr>
            <a:t>B</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500" baseline="0">
              <a:latin typeface="Times New Roman" pitchFamily="18" charset="0"/>
              <a:ea typeface="+mn-ea"/>
              <a:cs typeface="Times New Roman" pitchFamily="18" charset="0"/>
            </a:rPr>
            <a:t>1</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t</a:t>
          </a:r>
          <a:r>
            <a:rPr lang="en-US" sz="1000" baseline="0">
              <a:latin typeface="Times New Roman" pitchFamily="18" charset="0"/>
              <a:ea typeface="+mn-ea"/>
              <a:cs typeface="Times New Roman" pitchFamily="18" charset="0"/>
            </a:rPr>
            <a:t> = 0.05</a:t>
          </a:r>
          <a:endParaRPr lang="en-US" sz="1000">
            <a:latin typeface="Times New Roman" pitchFamily="18" charset="0"/>
            <a:ea typeface="+mn-ea"/>
            <a:cs typeface="Times New Roman" pitchFamily="18" charset="0"/>
          </a:endParaRPr>
        </a:p>
        <a:p xmlns:a="http://schemas.openxmlformats.org/drawingml/2006/main">
          <a:endParaRPr lang="en-US" sz="1100"/>
        </a:p>
      </cdr:txBody>
    </cdr:sp>
  </cdr:relSizeAnchor>
</c:userShapes>
</file>

<file path=word/drawings/drawing13.xml><?xml version="1.0" encoding="utf-8"?>
<c:userShapes xmlns:c="http://schemas.openxmlformats.org/drawingml/2006/chart">
  <cdr:relSizeAnchor xmlns:cdr="http://schemas.openxmlformats.org/drawingml/2006/chartDrawing">
    <cdr:from>
      <cdr:x>5.55112E-17</cdr:x>
      <cdr:y>0.93434</cdr:y>
    </cdr:from>
    <cdr:to>
      <cdr:x>1</cdr:x>
      <cdr:y>0.99747</cdr:y>
    </cdr:to>
    <cdr:sp macro="" textlink="">
      <cdr:nvSpPr>
        <cdr:cNvPr id="2" name="TextBox 1"/>
        <cdr:cNvSpPr txBox="1"/>
      </cdr:nvSpPr>
      <cdr:spPr>
        <a:xfrm xmlns:a="http://schemas.openxmlformats.org/drawingml/2006/main">
          <a:off x="114300" y="3524250"/>
          <a:ext cx="5133975"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a:latin typeface="+mj-lt"/>
              <a:ea typeface="+mn-ea"/>
              <a:cs typeface="Times New Roman" pitchFamily="18" charset="0"/>
            </a:rPr>
            <a:t>Fig.-  (6.13): The temperature  profile of  dusty  fluid for different value of </a:t>
          </a:r>
          <a:r>
            <a:rPr lang="en-US" sz="1000" i="1">
              <a:latin typeface="+mj-lt"/>
              <a:ea typeface="+mn-ea"/>
              <a:cs typeface="Times New Roman" pitchFamily="18" charset="0"/>
            </a:rPr>
            <a:t>N</a:t>
          </a:r>
          <a:r>
            <a:rPr lang="en-US" sz="1000">
              <a:latin typeface="+mj-lt"/>
              <a:ea typeface="+mn-ea"/>
              <a:cs typeface="Times New Roman" pitchFamily="18" charset="0"/>
            </a:rPr>
            <a:t>.</a:t>
          </a:r>
        </a:p>
        <a:p xmlns:a="http://schemas.openxmlformats.org/drawingml/2006/main">
          <a:endParaRPr lang="en-US" sz="1000">
            <a:latin typeface="+mj-lt"/>
          </a:endParaRPr>
        </a:p>
      </cdr:txBody>
    </cdr:sp>
  </cdr:relSizeAnchor>
  <cdr:relSizeAnchor xmlns:cdr="http://schemas.openxmlformats.org/drawingml/2006/chartDrawing">
    <cdr:from>
      <cdr:x>0.38961</cdr:x>
      <cdr:y>0.40909</cdr:y>
    </cdr:from>
    <cdr:to>
      <cdr:x>0.54917</cdr:x>
      <cdr:y>0.68182</cdr:y>
    </cdr:to>
    <cdr:sp macro="" textlink="">
      <cdr:nvSpPr>
        <cdr:cNvPr id="4" name="Straight Arrow Connector 3"/>
        <cdr:cNvSpPr/>
      </cdr:nvSpPr>
      <cdr:spPr>
        <a:xfrm xmlns:a="http://schemas.openxmlformats.org/drawingml/2006/main" rot="5400000">
          <a:off x="2000251" y="1543050"/>
          <a:ext cx="819151" cy="10287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0.31169</cdr:x>
      <cdr:y>0.67424</cdr:y>
    </cdr:from>
    <cdr:to>
      <cdr:x>0.46197</cdr:x>
      <cdr:y>0.7399</cdr:y>
    </cdr:to>
    <cdr:sp macro="" textlink="">
      <cdr:nvSpPr>
        <cdr:cNvPr id="5" name="TextBox 4"/>
        <cdr:cNvSpPr txBox="1"/>
      </cdr:nvSpPr>
      <cdr:spPr>
        <a:xfrm xmlns:a="http://schemas.openxmlformats.org/drawingml/2006/main">
          <a:off x="1600200" y="2543175"/>
          <a:ext cx="771525" cy="247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i="1">
              <a:latin typeface="Times New Roman" pitchFamily="18" charset="0"/>
              <a:cs typeface="Times New Roman" pitchFamily="18" charset="0"/>
            </a:rPr>
            <a:t>N</a:t>
          </a:r>
          <a:r>
            <a:rPr lang="en-US" sz="1000">
              <a:latin typeface="Times New Roman" pitchFamily="18" charset="0"/>
              <a:cs typeface="Times New Roman" pitchFamily="18" charset="0"/>
            </a:rPr>
            <a:t> = 1, 3, 5</a:t>
          </a:r>
        </a:p>
      </cdr:txBody>
    </cdr:sp>
  </cdr:relSizeAnchor>
  <cdr:relSizeAnchor xmlns:cdr="http://schemas.openxmlformats.org/drawingml/2006/chartDrawing">
    <cdr:from>
      <cdr:x>0.3321</cdr:x>
      <cdr:y>0.87374</cdr:y>
    </cdr:from>
    <cdr:to>
      <cdr:x>0.38219</cdr:x>
      <cdr:y>0.94949</cdr:y>
    </cdr:to>
    <cdr:sp macro="" textlink="">
      <cdr:nvSpPr>
        <cdr:cNvPr id="6" name="TextBox 5"/>
        <cdr:cNvSpPr txBox="1"/>
      </cdr:nvSpPr>
      <cdr:spPr>
        <a:xfrm xmlns:a="http://schemas.openxmlformats.org/drawingml/2006/main">
          <a:off x="1704976" y="3295650"/>
          <a:ext cx="257175" cy="2857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y</a:t>
          </a:r>
        </a:p>
      </cdr:txBody>
    </cdr:sp>
  </cdr:relSizeAnchor>
  <cdr:relSizeAnchor xmlns:cdr="http://schemas.openxmlformats.org/drawingml/2006/chartDrawing">
    <cdr:from>
      <cdr:x>0.3692</cdr:x>
      <cdr:y>0.91414</cdr:y>
    </cdr:from>
    <cdr:to>
      <cdr:x>0.46011</cdr:x>
      <cdr:y>0.91456</cdr:y>
    </cdr:to>
    <cdr:sp macro="" textlink="">
      <cdr:nvSpPr>
        <cdr:cNvPr id="8" name="Straight Arrow Connector 7"/>
        <cdr:cNvSpPr/>
      </cdr:nvSpPr>
      <cdr:spPr>
        <a:xfrm xmlns:a="http://schemas.openxmlformats.org/drawingml/2006/main">
          <a:off x="1895476" y="3448050"/>
          <a:ext cx="466725" cy="158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0.57374</cdr:y>
    </cdr:from>
    <cdr:to>
      <cdr:x>0.06642</cdr:x>
      <cdr:y>0.64141</cdr:y>
    </cdr:to>
    <cdr:sp macro="" textlink="">
      <cdr:nvSpPr>
        <cdr:cNvPr id="9" name="TextBox 8"/>
        <cdr:cNvSpPr txBox="1"/>
      </cdr:nvSpPr>
      <cdr:spPr>
        <a:xfrm xmlns:a="http://schemas.openxmlformats.org/drawingml/2006/main">
          <a:off x="0" y="2164081"/>
          <a:ext cx="340994" cy="255269"/>
        </a:xfrm>
        <a:prstGeom xmlns:a="http://schemas.openxmlformats.org/drawingml/2006/main" prst="rect">
          <a:avLst/>
        </a:prstGeom>
      </cdr:spPr>
      <cdr:txBody>
        <a:bodyPr xmlns:a="http://schemas.openxmlformats.org/drawingml/2006/main" vert="vert270" wrap="square" rtlCol="0" anchor="b"/>
        <a:lstStyle xmlns:a="http://schemas.openxmlformats.org/drawingml/2006/main"/>
        <a:p xmlns:a="http://schemas.openxmlformats.org/drawingml/2006/main">
          <a:r>
            <a:rPr lang="en-US" sz="1100" i="1">
              <a:latin typeface="Symbol" pitchFamily="18" charset="2"/>
            </a:rPr>
            <a:t>f</a:t>
          </a:r>
        </a:p>
      </cdr:txBody>
    </cdr:sp>
  </cdr:relSizeAnchor>
  <cdr:relSizeAnchor xmlns:cdr="http://schemas.openxmlformats.org/drawingml/2006/chartDrawing">
    <cdr:from>
      <cdr:x>0.0351</cdr:x>
      <cdr:y>0.45476</cdr:y>
    </cdr:from>
    <cdr:to>
      <cdr:x>0.03541</cdr:x>
      <cdr:y>0.58859</cdr:y>
    </cdr:to>
    <cdr:sp macro="" textlink="">
      <cdr:nvSpPr>
        <cdr:cNvPr id="13" name="Straight Arrow Connector 12"/>
        <cdr:cNvSpPr/>
      </cdr:nvSpPr>
      <cdr:spPr>
        <a:xfrm xmlns:a="http://schemas.openxmlformats.org/drawingml/2006/main" rot="5400000" flipH="1" flipV="1">
          <a:off x="180182" y="1715294"/>
          <a:ext cx="1589" cy="50482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0.19852</cdr:x>
      <cdr:y>0.03535</cdr:y>
    </cdr:from>
    <cdr:to>
      <cdr:x>1</cdr:x>
      <cdr:y>0.12374</cdr:y>
    </cdr:to>
    <cdr:sp macro="" textlink="">
      <cdr:nvSpPr>
        <cdr:cNvPr id="10" name="TextBox 9"/>
        <cdr:cNvSpPr txBox="1"/>
      </cdr:nvSpPr>
      <cdr:spPr>
        <a:xfrm xmlns:a="http://schemas.openxmlformats.org/drawingml/2006/main">
          <a:off x="1019175" y="133350"/>
          <a:ext cx="4114799" cy="3333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a:latin typeface="Times New Roman" pitchFamily="18" charset="0"/>
              <a:ea typeface="+mn-ea"/>
              <a:cs typeface="Times New Roman" pitchFamily="18" charset="0"/>
            </a:rPr>
            <a:t>M</a:t>
          </a:r>
          <a:r>
            <a:rPr lang="en-US" sz="1000">
              <a:latin typeface="Times New Roman" pitchFamily="18" charset="0"/>
              <a:ea typeface="+mn-ea"/>
              <a:cs typeface="Times New Roman" pitchFamily="18" charset="0"/>
            </a:rPr>
            <a:t> = 0.2, </a:t>
          </a:r>
          <a:r>
            <a:rPr lang="en-US" sz="1000" i="1">
              <a:latin typeface="Times New Roman" pitchFamily="18" charset="0"/>
              <a:ea typeface="+mn-ea"/>
              <a:cs typeface="Times New Roman" pitchFamily="18" charset="0"/>
            </a:rPr>
            <a:t>K</a:t>
          </a:r>
          <a:r>
            <a:rPr lang="en-US" sz="500">
              <a:latin typeface="Times New Roman" pitchFamily="18" charset="0"/>
              <a:ea typeface="+mn-ea"/>
              <a:cs typeface="Times New Roman" pitchFamily="18" charset="0"/>
            </a:rPr>
            <a:t>0</a:t>
          </a:r>
          <a:r>
            <a:rPr lang="en-US" sz="1000">
              <a:latin typeface="Times New Roman" pitchFamily="18" charset="0"/>
              <a:ea typeface="+mn-ea"/>
              <a:cs typeface="Times New Roman" pitchFamily="18" charset="0"/>
            </a:rPr>
            <a:t> = 2, </a:t>
          </a:r>
          <a:r>
            <a:rPr lang="en-US" sz="1000" i="1">
              <a:latin typeface="Times New Roman" pitchFamily="18" charset="0"/>
              <a:ea typeface="+mn-ea"/>
              <a:cs typeface="Times New Roman" pitchFamily="18" charset="0"/>
            </a:rPr>
            <a:t>Gr</a:t>
          </a:r>
          <a:r>
            <a:rPr lang="en-US" sz="1000">
              <a:latin typeface="Times New Roman" pitchFamily="18" charset="0"/>
              <a:ea typeface="+mn-ea"/>
              <a:cs typeface="Times New Roman" pitchFamily="18" charset="0"/>
            </a:rPr>
            <a:t> = 3, </a:t>
          </a:r>
          <a:r>
            <a:rPr lang="en-US" sz="1000" i="1">
              <a:latin typeface="Times New Roman" pitchFamily="18" charset="0"/>
              <a:ea typeface="+mn-ea"/>
              <a:cs typeface="Times New Roman" pitchFamily="18" charset="0"/>
            </a:rPr>
            <a:t>Gm</a:t>
          </a:r>
          <a:r>
            <a:rPr lang="en-US" sz="1000" baseline="0">
              <a:latin typeface="Times New Roman" pitchFamily="18" charset="0"/>
              <a:ea typeface="+mn-ea"/>
              <a:cs typeface="Times New Roman" pitchFamily="18" charset="0"/>
            </a:rPr>
            <a:t> = 5, Pr = 0.71, </a:t>
          </a:r>
          <a:r>
            <a:rPr lang="en-US" sz="1000" i="1" baseline="0">
              <a:latin typeface="Times New Roman" pitchFamily="18" charset="0"/>
              <a:ea typeface="+mn-ea"/>
              <a:cs typeface="Times New Roman" pitchFamily="18" charset="0"/>
            </a:rPr>
            <a:t>Sc</a:t>
          </a:r>
          <a:r>
            <a:rPr lang="en-US" sz="1000" baseline="0">
              <a:latin typeface="Times New Roman" pitchFamily="18" charset="0"/>
              <a:ea typeface="+mn-ea"/>
              <a:cs typeface="Times New Roman" pitchFamily="18" charset="0"/>
            </a:rPr>
            <a:t> = 0.4</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baseline="0">
              <a:latin typeface="Times New Roman" pitchFamily="18" charset="0"/>
              <a:cs typeface="Times New Roman" pitchFamily="18" charset="0"/>
            </a:rPr>
            <a:t>S</a:t>
          </a:r>
          <a:r>
            <a:rPr lang="en-US" sz="1000" baseline="0">
              <a:latin typeface="Times New Roman" pitchFamily="18" charset="0"/>
              <a:cs typeface="Times New Roman" pitchFamily="18" charset="0"/>
            </a:rPr>
            <a:t> = 0.01</a:t>
          </a:r>
          <a:r>
            <a:rPr lang="en-US" sz="1000" baseline="0">
              <a:latin typeface="Times New Roman" pitchFamily="18" charset="0"/>
              <a:ea typeface="+mn-ea"/>
              <a:cs typeface="Times New Roman" pitchFamily="18" charset="0"/>
            </a:rPr>
            <a:t>, </a:t>
          </a:r>
          <a:r>
            <a:rPr lang="en-US" sz="1000" i="1" baseline="0">
              <a:latin typeface="Times New Roman" pitchFamily="18" charset="0"/>
              <a:ea typeface="+mn-ea"/>
              <a:cs typeface="Times New Roman" pitchFamily="18" charset="0"/>
            </a:rPr>
            <a:t>B</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500" baseline="0">
              <a:latin typeface="Times New Roman" pitchFamily="18" charset="0"/>
              <a:ea typeface="+mn-ea"/>
              <a:cs typeface="Times New Roman" pitchFamily="18" charset="0"/>
            </a:rPr>
            <a:t>1</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t</a:t>
          </a:r>
          <a:r>
            <a:rPr lang="en-US" sz="1000" baseline="0">
              <a:latin typeface="Times New Roman" pitchFamily="18" charset="0"/>
              <a:ea typeface="+mn-ea"/>
              <a:cs typeface="Times New Roman" pitchFamily="18" charset="0"/>
            </a:rPr>
            <a:t> = 0.05</a:t>
          </a:r>
          <a:endParaRPr lang="en-US" sz="1000">
            <a:latin typeface="Times New Roman" pitchFamily="18" charset="0"/>
            <a:ea typeface="+mn-ea"/>
            <a:cs typeface="Times New Roman" pitchFamily="18" charset="0"/>
          </a:endParaRPr>
        </a:p>
        <a:p xmlns:a="http://schemas.openxmlformats.org/drawingml/2006/main">
          <a:endParaRPr lang="en-US" sz="1100"/>
        </a:p>
      </cdr:txBody>
    </cdr:sp>
  </cdr:relSizeAnchor>
</c:userShapes>
</file>

<file path=word/drawings/drawing14.xml><?xml version="1.0" encoding="utf-8"?>
<c:userShapes xmlns:c="http://schemas.openxmlformats.org/drawingml/2006/chart">
  <cdr:relSizeAnchor xmlns:cdr="http://schemas.openxmlformats.org/drawingml/2006/chartDrawing">
    <cdr:from>
      <cdr:x>0.15536</cdr:x>
      <cdr:y>0.03266</cdr:y>
    </cdr:from>
    <cdr:to>
      <cdr:x>1</cdr:x>
      <cdr:y>0.10312</cdr:y>
    </cdr:to>
    <cdr:sp macro="" textlink="">
      <cdr:nvSpPr>
        <cdr:cNvPr id="2" name="TextBox 1"/>
        <cdr:cNvSpPr txBox="1"/>
      </cdr:nvSpPr>
      <cdr:spPr>
        <a:xfrm xmlns:a="http://schemas.openxmlformats.org/drawingml/2006/main">
          <a:off x="828675" y="129709"/>
          <a:ext cx="4505325" cy="27986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eaLnBrk="1" fontAlgn="auto" latinLnBrk="0" hangingPunct="1"/>
          <a:r>
            <a:rPr lang="en-US" sz="1000" i="1">
              <a:latin typeface="Times New Roman" pitchFamily="18" charset="0"/>
              <a:ea typeface="+mn-ea"/>
              <a:cs typeface="Times New Roman" pitchFamily="18" charset="0"/>
            </a:rPr>
            <a:t>M</a:t>
          </a:r>
          <a:r>
            <a:rPr lang="en-US" sz="1000" i="1" baseline="0">
              <a:latin typeface="Times New Roman" pitchFamily="18" charset="0"/>
              <a:ea typeface="+mn-ea"/>
              <a:cs typeface="Times New Roman" pitchFamily="18" charset="0"/>
            </a:rPr>
            <a:t> = </a:t>
          </a:r>
          <a:r>
            <a:rPr lang="en-US" sz="1000" i="0" baseline="0">
              <a:latin typeface="Times New Roman" pitchFamily="18" charset="0"/>
              <a:ea typeface="+mn-ea"/>
              <a:cs typeface="Times New Roman" pitchFamily="18" charset="0"/>
            </a:rPr>
            <a:t>0.2,</a:t>
          </a:r>
          <a:r>
            <a:rPr lang="en-US" sz="1000" i="1" baseline="0">
              <a:latin typeface="Times New Roman" pitchFamily="18" charset="0"/>
              <a:ea typeface="+mn-ea"/>
              <a:cs typeface="Times New Roman" pitchFamily="18" charset="0"/>
            </a:rPr>
            <a:t> </a:t>
          </a:r>
          <a:r>
            <a:rPr lang="en-US" sz="1000" i="1">
              <a:latin typeface="Times New Roman" pitchFamily="18" charset="0"/>
              <a:ea typeface="+mn-ea"/>
              <a:cs typeface="Times New Roman" pitchFamily="18" charset="0"/>
            </a:rPr>
            <a:t>K</a:t>
          </a:r>
          <a:r>
            <a:rPr lang="en-US" sz="1000">
              <a:latin typeface="Times New Roman" pitchFamily="18" charset="0"/>
              <a:ea typeface="+mn-ea"/>
              <a:cs typeface="Times New Roman" pitchFamily="18" charset="0"/>
            </a:rPr>
            <a:t>0 = 2, </a:t>
          </a:r>
          <a:r>
            <a:rPr lang="en-US" sz="1000" i="1">
              <a:latin typeface="Times New Roman" pitchFamily="18" charset="0"/>
              <a:ea typeface="+mn-ea"/>
              <a:cs typeface="Times New Roman" pitchFamily="18" charset="0"/>
            </a:rPr>
            <a:t>Gr</a:t>
          </a:r>
          <a:r>
            <a:rPr lang="en-US" sz="1000">
              <a:latin typeface="Times New Roman" pitchFamily="18" charset="0"/>
              <a:ea typeface="+mn-ea"/>
              <a:cs typeface="Times New Roman" pitchFamily="18" charset="0"/>
            </a:rPr>
            <a:t> = 3, </a:t>
          </a:r>
          <a:r>
            <a:rPr lang="en-US" sz="1000" i="1">
              <a:latin typeface="Times New Roman" pitchFamily="18" charset="0"/>
              <a:ea typeface="+mn-ea"/>
              <a:cs typeface="Times New Roman" pitchFamily="18" charset="0"/>
            </a:rPr>
            <a:t>Gm</a:t>
          </a:r>
          <a:r>
            <a:rPr lang="en-US" sz="1000" baseline="0">
              <a:latin typeface="Times New Roman" pitchFamily="18" charset="0"/>
              <a:ea typeface="+mn-ea"/>
              <a:cs typeface="Times New Roman" pitchFamily="18" charset="0"/>
            </a:rPr>
            <a:t> = 5, Pr = 0.71, </a:t>
          </a:r>
          <a:r>
            <a:rPr lang="en-US" sz="1000" i="1" baseline="0">
              <a:latin typeface="Times New Roman" pitchFamily="18" charset="0"/>
              <a:ea typeface="+mn-ea"/>
              <a:cs typeface="Times New Roman" pitchFamily="18" charset="0"/>
            </a:rPr>
            <a:t>Sc</a:t>
          </a:r>
          <a:r>
            <a:rPr lang="en-US" sz="1000" baseline="0">
              <a:latin typeface="Times New Roman" pitchFamily="18" charset="0"/>
              <a:ea typeface="+mn-ea"/>
              <a:cs typeface="Times New Roman" pitchFamily="18" charset="0"/>
            </a:rPr>
            <a:t> = 0.4</a:t>
          </a:r>
        </a:p>
        <a:p xmlns:a="http://schemas.openxmlformats.org/drawingml/2006/main">
          <a:pPr algn="ctr" eaLnBrk="1" fontAlgn="auto" latinLnBrk="0" hangingPunct="1"/>
          <a:r>
            <a:rPr lang="en-US" sz="1000" i="1" baseline="0">
              <a:latin typeface="Times New Roman" pitchFamily="18" charset="0"/>
              <a:ea typeface="+mn-ea"/>
              <a:cs typeface="Times New Roman" pitchFamily="18" charset="0"/>
            </a:rPr>
            <a:t>N</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1000" baseline="0">
              <a:latin typeface="Times New Roman" pitchFamily="18" charset="0"/>
              <a:ea typeface="+mn-ea"/>
              <a:cs typeface="Times New Roman" pitchFamily="18" charset="0"/>
            </a:rPr>
            <a:t>1 = 1, </a:t>
          </a:r>
          <a:r>
            <a:rPr lang="en-US" sz="1000" i="1" baseline="0">
              <a:latin typeface="Times New Roman" pitchFamily="18" charset="0"/>
              <a:ea typeface="+mn-ea"/>
              <a:cs typeface="Times New Roman" pitchFamily="18" charset="0"/>
            </a:rPr>
            <a:t>t</a:t>
          </a:r>
          <a:r>
            <a:rPr lang="en-US" sz="1000" baseline="0">
              <a:latin typeface="Times New Roman" pitchFamily="18" charset="0"/>
              <a:ea typeface="+mn-ea"/>
              <a:cs typeface="Times New Roman" pitchFamily="18" charset="0"/>
            </a:rPr>
            <a:t> = 0.05</a:t>
          </a:r>
          <a:endParaRPr lang="en-US" sz="1000">
            <a:latin typeface="Times New Roman" pitchFamily="18" charset="0"/>
            <a:ea typeface="+mn-ea"/>
            <a:cs typeface="Times New Roman" pitchFamily="18" charset="0"/>
          </a:endParaRPr>
        </a:p>
        <a:p xmlns:a="http://schemas.openxmlformats.org/drawingml/2006/main">
          <a:endParaRPr lang="en-US" sz="1100">
            <a:latin typeface="+mn-lt"/>
            <a:ea typeface="+mn-ea"/>
            <a:cs typeface="+mn-cs"/>
          </a:endParaRPr>
        </a:p>
        <a:p xmlns:a="http://schemas.openxmlformats.org/drawingml/2006/main">
          <a:endParaRPr lang="en-US" sz="1100"/>
        </a:p>
      </cdr:txBody>
    </cdr:sp>
  </cdr:relSizeAnchor>
  <cdr:relSizeAnchor xmlns:cdr="http://schemas.openxmlformats.org/drawingml/2006/chartDrawing">
    <cdr:from>
      <cdr:x>0.41607</cdr:x>
      <cdr:y>0.36691</cdr:y>
    </cdr:from>
    <cdr:to>
      <cdr:x>0.53036</cdr:x>
      <cdr:y>0.58993</cdr:y>
    </cdr:to>
    <cdr:sp macro="" textlink="">
      <cdr:nvSpPr>
        <cdr:cNvPr id="4" name="Straight Arrow Connector 3"/>
        <cdr:cNvSpPr/>
      </cdr:nvSpPr>
      <cdr:spPr>
        <a:xfrm xmlns:a="http://schemas.openxmlformats.org/drawingml/2006/main" rot="5400000" flipH="1" flipV="1">
          <a:off x="2219325" y="1457326"/>
          <a:ext cx="609601" cy="88582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0.44286</cdr:x>
      <cdr:y>0.31175</cdr:y>
    </cdr:from>
    <cdr:to>
      <cdr:x>0.65</cdr:x>
      <cdr:y>0.3693</cdr:y>
    </cdr:to>
    <cdr:sp macro="" textlink="">
      <cdr:nvSpPr>
        <cdr:cNvPr id="5" name="TextBox 4"/>
        <cdr:cNvSpPr txBox="1"/>
      </cdr:nvSpPr>
      <cdr:spPr>
        <a:xfrm xmlns:a="http://schemas.openxmlformats.org/drawingml/2006/main">
          <a:off x="2362200" y="1238251"/>
          <a:ext cx="110490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i="1">
              <a:latin typeface="Times New Roman" pitchFamily="18" charset="0"/>
              <a:ea typeface="+mn-ea"/>
              <a:cs typeface="Times New Roman" pitchFamily="18" charset="0"/>
            </a:rPr>
            <a:t>S </a:t>
          </a:r>
          <a:r>
            <a:rPr lang="en-US" sz="1000" i="0">
              <a:latin typeface="Times New Roman" pitchFamily="18" charset="0"/>
              <a:ea typeface="+mn-ea"/>
              <a:cs typeface="Times New Roman" pitchFamily="18" charset="0"/>
            </a:rPr>
            <a:t>=</a:t>
          </a:r>
          <a:r>
            <a:rPr lang="en-US" sz="1000" i="1">
              <a:latin typeface="Times New Roman" pitchFamily="18" charset="0"/>
              <a:ea typeface="+mn-ea"/>
              <a:cs typeface="Times New Roman" pitchFamily="18" charset="0"/>
            </a:rPr>
            <a:t>  </a:t>
          </a:r>
          <a:r>
            <a:rPr lang="en-US" sz="1000" i="0">
              <a:latin typeface="Times New Roman" pitchFamily="18" charset="0"/>
              <a:ea typeface="+mn-ea"/>
              <a:cs typeface="Times New Roman" pitchFamily="18" charset="0"/>
            </a:rPr>
            <a:t>0.01, 0.5, 1</a:t>
          </a:r>
          <a:endParaRPr lang="en-US" sz="1000">
            <a:latin typeface="Times New Roman" pitchFamily="18" charset="0"/>
            <a:cs typeface="Times New Roman" pitchFamily="18" charset="0"/>
          </a:endParaRPr>
        </a:p>
        <a:p xmlns:a="http://schemas.openxmlformats.org/drawingml/2006/main">
          <a:endParaRPr lang="en-US" sz="1100"/>
        </a:p>
      </cdr:txBody>
    </cdr:sp>
  </cdr:relSizeAnchor>
  <cdr:relSizeAnchor xmlns:cdr="http://schemas.openxmlformats.org/drawingml/2006/chartDrawing">
    <cdr:from>
      <cdr:x>0.00536</cdr:x>
      <cdr:y>0.54676</cdr:y>
    </cdr:from>
    <cdr:to>
      <cdr:x>0.05536</cdr:x>
      <cdr:y>0.6235</cdr:y>
    </cdr:to>
    <cdr:sp macro="" textlink="">
      <cdr:nvSpPr>
        <cdr:cNvPr id="7" name="TextBox 6"/>
        <cdr:cNvSpPr txBox="1"/>
      </cdr:nvSpPr>
      <cdr:spPr>
        <a:xfrm xmlns:a="http://schemas.openxmlformats.org/drawingml/2006/main">
          <a:off x="28576" y="2171701"/>
          <a:ext cx="266699" cy="304800"/>
        </a:xfrm>
        <a:prstGeom xmlns:a="http://schemas.openxmlformats.org/drawingml/2006/main" prst="rect">
          <a:avLst/>
        </a:prstGeom>
      </cdr:spPr>
      <cdr:txBody>
        <a:bodyPr xmlns:a="http://schemas.openxmlformats.org/drawingml/2006/main" vert="vert270" wrap="none" rtlCol="0" anchor="ctr"/>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i="1">
              <a:latin typeface="Symbol" pitchFamily="18" charset="2"/>
              <a:ea typeface="+mn-ea"/>
              <a:cs typeface="+mn-cs"/>
            </a:rPr>
            <a:t>q</a:t>
          </a:r>
          <a:endParaRPr lang="en-US">
            <a:latin typeface="Symbol" pitchFamily="18" charset="2"/>
          </a:endParaRPr>
        </a:p>
        <a:p xmlns:a="http://schemas.openxmlformats.org/drawingml/2006/main">
          <a:endParaRPr lang="en-US" sz="1100"/>
        </a:p>
      </cdr:txBody>
    </cdr:sp>
  </cdr:relSizeAnchor>
  <cdr:relSizeAnchor xmlns:cdr="http://schemas.openxmlformats.org/drawingml/2006/chartDrawing">
    <cdr:from>
      <cdr:x>0.01771</cdr:x>
      <cdr:y>0.43185</cdr:y>
    </cdr:from>
    <cdr:to>
      <cdr:x>0.01801</cdr:x>
      <cdr:y>0.56855</cdr:y>
    </cdr:to>
    <cdr:sp macro="" textlink="">
      <cdr:nvSpPr>
        <cdr:cNvPr id="9" name="Straight Arrow Connector 8"/>
        <cdr:cNvSpPr/>
      </cdr:nvSpPr>
      <cdr:spPr>
        <a:xfrm xmlns:a="http://schemas.openxmlformats.org/drawingml/2006/main" rot="5400000" flipH="1" flipV="1">
          <a:off x="94456" y="1715295"/>
          <a:ext cx="1589" cy="54292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0.92566</cdr:y>
    </cdr:from>
    <cdr:to>
      <cdr:x>1</cdr:x>
      <cdr:y>1</cdr:y>
    </cdr:to>
    <cdr:sp macro="" textlink="">
      <cdr:nvSpPr>
        <cdr:cNvPr id="10" name="TextBox 9"/>
        <cdr:cNvSpPr txBox="1"/>
      </cdr:nvSpPr>
      <cdr:spPr>
        <a:xfrm xmlns:a="http://schemas.openxmlformats.org/drawingml/2006/main">
          <a:off x="0" y="3771901"/>
          <a:ext cx="5334000"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900">
              <a:latin typeface="+mj-lt"/>
              <a:ea typeface="+mn-ea"/>
              <a:cs typeface="Times New Roman" pitchFamily="18" charset="0"/>
            </a:rPr>
            <a:t>Fig.- (6.14): The temperature  profile of  dusty  fluid for different value of </a:t>
          </a:r>
          <a:r>
            <a:rPr lang="en-US" sz="900" i="1">
              <a:latin typeface="+mj-lt"/>
              <a:ea typeface="+mn-ea"/>
              <a:cs typeface="Times New Roman" pitchFamily="18" charset="0"/>
            </a:rPr>
            <a:t>S</a:t>
          </a:r>
          <a:r>
            <a:rPr lang="en-US" sz="900">
              <a:latin typeface="+mj-lt"/>
              <a:ea typeface="+mn-ea"/>
              <a:cs typeface="Times New Roman" pitchFamily="18" charset="0"/>
            </a:rPr>
            <a:t>.</a:t>
          </a:r>
          <a:endParaRPr lang="en-US" sz="900">
            <a:latin typeface="+mj-lt"/>
            <a:cs typeface="Times New Roman" pitchFamily="18" charset="0"/>
          </a:endParaRPr>
        </a:p>
        <a:p xmlns:a="http://schemas.openxmlformats.org/drawingml/2006/main">
          <a:pPr algn="ctr"/>
          <a:endParaRPr lang="en-US" sz="900">
            <a:latin typeface="+mj-lt"/>
            <a:cs typeface="Times New Roman" pitchFamily="18" charset="0"/>
          </a:endParaRPr>
        </a:p>
      </cdr:txBody>
    </cdr:sp>
  </cdr:relSizeAnchor>
  <cdr:relSizeAnchor xmlns:cdr="http://schemas.openxmlformats.org/drawingml/2006/chartDrawing">
    <cdr:from>
      <cdr:x>0.34107</cdr:x>
      <cdr:y>0.84892</cdr:y>
    </cdr:from>
    <cdr:to>
      <cdr:x>0.39286</cdr:x>
      <cdr:y>0.91607</cdr:y>
    </cdr:to>
    <cdr:sp macro="" textlink="">
      <cdr:nvSpPr>
        <cdr:cNvPr id="11" name="TextBox 10"/>
        <cdr:cNvSpPr txBox="1"/>
      </cdr:nvSpPr>
      <cdr:spPr>
        <a:xfrm xmlns:a="http://schemas.openxmlformats.org/drawingml/2006/main">
          <a:off x="1819275" y="3371851"/>
          <a:ext cx="276225"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Y</a:t>
          </a:r>
        </a:p>
      </cdr:txBody>
    </cdr:sp>
  </cdr:relSizeAnchor>
  <cdr:relSizeAnchor xmlns:cdr="http://schemas.openxmlformats.org/drawingml/2006/chartDrawing">
    <cdr:from>
      <cdr:x>0.38393</cdr:x>
      <cdr:y>0.88729</cdr:y>
    </cdr:from>
    <cdr:to>
      <cdr:x>0.48393</cdr:x>
      <cdr:y>0.88769</cdr:y>
    </cdr:to>
    <cdr:sp macro="" textlink="">
      <cdr:nvSpPr>
        <cdr:cNvPr id="13" name="Straight Arrow Connector 12"/>
        <cdr:cNvSpPr/>
      </cdr:nvSpPr>
      <cdr:spPr>
        <a:xfrm xmlns:a="http://schemas.openxmlformats.org/drawingml/2006/main">
          <a:off x="2047875" y="3524251"/>
          <a:ext cx="533400" cy="158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15.xml><?xml version="1.0" encoding="utf-8"?>
<c:userShapes xmlns:c="http://schemas.openxmlformats.org/drawingml/2006/chart">
  <cdr:relSizeAnchor xmlns:cdr="http://schemas.openxmlformats.org/drawingml/2006/chartDrawing">
    <cdr:from>
      <cdr:x>0.24119</cdr:x>
      <cdr:y>0.32979</cdr:y>
    </cdr:from>
    <cdr:to>
      <cdr:x>0.49165</cdr:x>
      <cdr:y>0.67819</cdr:y>
    </cdr:to>
    <cdr:sp macro="" textlink="">
      <cdr:nvSpPr>
        <cdr:cNvPr id="3" name="Straight Arrow Connector 2"/>
        <cdr:cNvSpPr/>
      </cdr:nvSpPr>
      <cdr:spPr>
        <a:xfrm xmlns:a="http://schemas.openxmlformats.org/drawingml/2006/main" rot="10800000" flipV="1">
          <a:off x="1238252" y="1181098"/>
          <a:ext cx="1285875" cy="124777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0.91489</cdr:y>
    </cdr:from>
    <cdr:to>
      <cdr:x>1</cdr:x>
      <cdr:y>1</cdr:y>
    </cdr:to>
    <cdr:sp macro="" textlink="">
      <cdr:nvSpPr>
        <cdr:cNvPr id="4" name="TextBox 3"/>
        <cdr:cNvSpPr txBox="1"/>
      </cdr:nvSpPr>
      <cdr:spPr>
        <a:xfrm xmlns:a="http://schemas.openxmlformats.org/drawingml/2006/main">
          <a:off x="0" y="3276600"/>
          <a:ext cx="5133975" cy="3048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900">
              <a:latin typeface="+mj-lt"/>
              <a:ea typeface="+mn-ea"/>
              <a:cs typeface="Times New Roman" pitchFamily="18" charset="0"/>
            </a:rPr>
            <a:t>Fig.- (6.15): The concentration  profile of  dusty  fluid for different value of </a:t>
          </a:r>
          <a:r>
            <a:rPr lang="en-US" sz="900" i="1">
              <a:latin typeface="+mj-lt"/>
              <a:ea typeface="+mn-ea"/>
              <a:cs typeface="Times New Roman" pitchFamily="18" charset="0"/>
            </a:rPr>
            <a:t>Sc</a:t>
          </a:r>
          <a:r>
            <a:rPr lang="en-US" sz="900">
              <a:latin typeface="+mj-lt"/>
              <a:ea typeface="+mn-ea"/>
              <a:cs typeface="Times New Roman" pitchFamily="18" charset="0"/>
            </a:rPr>
            <a:t>.</a:t>
          </a:r>
        </a:p>
        <a:p xmlns:a="http://schemas.openxmlformats.org/drawingml/2006/main">
          <a:endParaRPr lang="en-US" sz="900">
            <a:latin typeface="+mj-lt"/>
          </a:endParaRPr>
        </a:p>
      </cdr:txBody>
    </cdr:sp>
  </cdr:relSizeAnchor>
  <cdr:relSizeAnchor xmlns:cdr="http://schemas.openxmlformats.org/drawingml/2006/chartDrawing">
    <cdr:from>
      <cdr:x>0.10575</cdr:x>
      <cdr:y>0.68404</cdr:y>
    </cdr:from>
    <cdr:to>
      <cdr:x>0.33395</cdr:x>
      <cdr:y>0.75</cdr:y>
    </cdr:to>
    <cdr:sp macro="" textlink="">
      <cdr:nvSpPr>
        <cdr:cNvPr id="5" name="TextBox 4"/>
        <cdr:cNvSpPr txBox="1"/>
      </cdr:nvSpPr>
      <cdr:spPr>
        <a:xfrm xmlns:a="http://schemas.openxmlformats.org/drawingml/2006/main">
          <a:off x="542925" y="2449831"/>
          <a:ext cx="1171575" cy="2362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i="1">
              <a:latin typeface="Times New Roman" pitchFamily="18" charset="0"/>
              <a:cs typeface="Times New Roman" pitchFamily="18" charset="0"/>
            </a:rPr>
            <a:t>Sc</a:t>
          </a:r>
          <a:r>
            <a:rPr lang="en-US" sz="1000">
              <a:latin typeface="Times New Roman" pitchFamily="18" charset="0"/>
              <a:cs typeface="Times New Roman" pitchFamily="18" charset="0"/>
            </a:rPr>
            <a:t> = 0.4, 2.1, 3.8 </a:t>
          </a:r>
        </a:p>
      </cdr:txBody>
    </cdr:sp>
  </cdr:relSizeAnchor>
  <cdr:relSizeAnchor xmlns:cdr="http://schemas.openxmlformats.org/drawingml/2006/chartDrawing">
    <cdr:from>
      <cdr:x>0.35065</cdr:x>
      <cdr:y>0.8484</cdr:y>
    </cdr:from>
    <cdr:to>
      <cdr:x>0.39332</cdr:x>
      <cdr:y>0.91223</cdr:y>
    </cdr:to>
    <cdr:sp macro="" textlink="">
      <cdr:nvSpPr>
        <cdr:cNvPr id="6" name="TextBox 5"/>
        <cdr:cNvSpPr txBox="1"/>
      </cdr:nvSpPr>
      <cdr:spPr>
        <a:xfrm xmlns:a="http://schemas.openxmlformats.org/drawingml/2006/main">
          <a:off x="1800226" y="3038475"/>
          <a:ext cx="219075"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y</a:t>
          </a:r>
        </a:p>
      </cdr:txBody>
    </cdr:sp>
  </cdr:relSizeAnchor>
  <cdr:relSizeAnchor xmlns:cdr="http://schemas.openxmlformats.org/drawingml/2006/chartDrawing">
    <cdr:from>
      <cdr:x>0.39147</cdr:x>
      <cdr:y>0.9016</cdr:y>
    </cdr:from>
    <cdr:to>
      <cdr:x>0.48052</cdr:x>
      <cdr:y>0.90204</cdr:y>
    </cdr:to>
    <cdr:sp macro="" textlink="">
      <cdr:nvSpPr>
        <cdr:cNvPr id="8" name="Straight Arrow Connector 7"/>
        <cdr:cNvSpPr/>
      </cdr:nvSpPr>
      <cdr:spPr>
        <a:xfrm xmlns:a="http://schemas.openxmlformats.org/drawingml/2006/main">
          <a:off x="2009776" y="3228975"/>
          <a:ext cx="457200" cy="158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0.52979</cdr:y>
    </cdr:from>
    <cdr:to>
      <cdr:x>0.05937</cdr:x>
      <cdr:y>0.6117</cdr:y>
    </cdr:to>
    <cdr:sp macro="" textlink="">
      <cdr:nvSpPr>
        <cdr:cNvPr id="9" name="TextBox 8"/>
        <cdr:cNvSpPr txBox="1"/>
      </cdr:nvSpPr>
      <cdr:spPr>
        <a:xfrm xmlns:a="http://schemas.openxmlformats.org/drawingml/2006/main">
          <a:off x="0" y="1897381"/>
          <a:ext cx="304800" cy="293369"/>
        </a:xfrm>
        <a:prstGeom xmlns:a="http://schemas.openxmlformats.org/drawingml/2006/main" prst="rect">
          <a:avLst/>
        </a:prstGeom>
      </cdr:spPr>
      <cdr:txBody>
        <a:bodyPr xmlns:a="http://schemas.openxmlformats.org/drawingml/2006/main" vert="vert270" wrap="square" rtlCol="0" anchor="b"/>
        <a:lstStyle xmlns:a="http://schemas.openxmlformats.org/drawingml/2006/main"/>
        <a:p xmlns:a="http://schemas.openxmlformats.org/drawingml/2006/main">
          <a:r>
            <a:rPr lang="en-US" sz="1100" i="1">
              <a:latin typeface="Symbol" pitchFamily="18" charset="2"/>
            </a:rPr>
            <a:t>f</a:t>
          </a:r>
        </a:p>
      </cdr:txBody>
    </cdr:sp>
  </cdr:relSizeAnchor>
  <cdr:relSizeAnchor xmlns:cdr="http://schemas.openxmlformats.org/drawingml/2006/chartDrawing">
    <cdr:from>
      <cdr:x>0.03139</cdr:x>
      <cdr:y>0.39384</cdr:y>
    </cdr:from>
    <cdr:to>
      <cdr:x>0.03169</cdr:x>
      <cdr:y>0.54809</cdr:y>
    </cdr:to>
    <cdr:sp macro="" textlink="">
      <cdr:nvSpPr>
        <cdr:cNvPr id="11" name="Straight Arrow Connector 10"/>
        <cdr:cNvSpPr/>
      </cdr:nvSpPr>
      <cdr:spPr>
        <a:xfrm xmlns:a="http://schemas.openxmlformats.org/drawingml/2006/main" rot="5400000" flipH="1" flipV="1">
          <a:off x="161132" y="1410494"/>
          <a:ext cx="1588" cy="5524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0.18738</cdr:x>
      <cdr:y>0.03989</cdr:y>
    </cdr:from>
    <cdr:to>
      <cdr:x>0.95733</cdr:x>
      <cdr:y>0.13032</cdr:y>
    </cdr:to>
    <cdr:sp macro="" textlink="">
      <cdr:nvSpPr>
        <cdr:cNvPr id="10" name="TextBox 9"/>
        <cdr:cNvSpPr txBox="1"/>
      </cdr:nvSpPr>
      <cdr:spPr>
        <a:xfrm xmlns:a="http://schemas.openxmlformats.org/drawingml/2006/main">
          <a:off x="962026" y="142875"/>
          <a:ext cx="3952874" cy="3238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a:latin typeface="Times New Roman" pitchFamily="18" charset="0"/>
              <a:ea typeface="+mn-ea"/>
              <a:cs typeface="Times New Roman" pitchFamily="18" charset="0"/>
            </a:rPr>
            <a:t>M</a:t>
          </a:r>
          <a:r>
            <a:rPr lang="en-US" sz="1000">
              <a:latin typeface="Times New Roman" pitchFamily="18" charset="0"/>
              <a:ea typeface="+mn-ea"/>
              <a:cs typeface="Times New Roman" pitchFamily="18" charset="0"/>
            </a:rPr>
            <a:t> = 0.2, </a:t>
          </a:r>
          <a:r>
            <a:rPr lang="en-US" sz="1000" i="1">
              <a:latin typeface="Times New Roman" pitchFamily="18" charset="0"/>
              <a:ea typeface="+mn-ea"/>
              <a:cs typeface="Times New Roman" pitchFamily="18" charset="0"/>
            </a:rPr>
            <a:t>K</a:t>
          </a:r>
          <a:r>
            <a:rPr lang="en-US" sz="500">
              <a:latin typeface="Times New Roman" pitchFamily="18" charset="0"/>
              <a:ea typeface="+mn-ea"/>
              <a:cs typeface="Times New Roman" pitchFamily="18" charset="0"/>
            </a:rPr>
            <a:t>0</a:t>
          </a:r>
          <a:r>
            <a:rPr lang="en-US" sz="1000">
              <a:latin typeface="Times New Roman" pitchFamily="18" charset="0"/>
              <a:ea typeface="+mn-ea"/>
              <a:cs typeface="Times New Roman" pitchFamily="18" charset="0"/>
            </a:rPr>
            <a:t> = 2, </a:t>
          </a:r>
          <a:r>
            <a:rPr lang="en-US" sz="1000" i="1">
              <a:latin typeface="Times New Roman" pitchFamily="18" charset="0"/>
              <a:ea typeface="+mn-ea"/>
              <a:cs typeface="Times New Roman" pitchFamily="18" charset="0"/>
            </a:rPr>
            <a:t>Gr</a:t>
          </a:r>
          <a:r>
            <a:rPr lang="en-US" sz="1000">
              <a:latin typeface="Times New Roman" pitchFamily="18" charset="0"/>
              <a:ea typeface="+mn-ea"/>
              <a:cs typeface="Times New Roman" pitchFamily="18" charset="0"/>
            </a:rPr>
            <a:t> = 3, </a:t>
          </a:r>
          <a:r>
            <a:rPr lang="en-US" sz="1000" i="1">
              <a:latin typeface="Times New Roman" pitchFamily="18" charset="0"/>
              <a:ea typeface="+mn-ea"/>
              <a:cs typeface="Times New Roman" pitchFamily="18" charset="0"/>
            </a:rPr>
            <a:t>Gm</a:t>
          </a:r>
          <a:r>
            <a:rPr lang="en-US" sz="1000" baseline="0">
              <a:latin typeface="Times New Roman" pitchFamily="18" charset="0"/>
              <a:ea typeface="+mn-ea"/>
              <a:cs typeface="Times New Roman" pitchFamily="18" charset="0"/>
            </a:rPr>
            <a:t> = 5, Pr = 0.71, </a:t>
          </a:r>
          <a:r>
            <a:rPr lang="en-US" sz="1000" i="1" baseline="0">
              <a:latin typeface="Times New Roman" pitchFamily="18" charset="0"/>
              <a:ea typeface="+mn-ea"/>
              <a:cs typeface="Times New Roman" pitchFamily="18" charset="0"/>
            </a:rPr>
            <a:t>N</a:t>
          </a:r>
          <a:r>
            <a:rPr lang="en-US" sz="1000" baseline="0">
              <a:latin typeface="Times New Roman" pitchFamily="18" charset="0"/>
              <a:ea typeface="+mn-ea"/>
              <a:cs typeface="Times New Roman" pitchFamily="18" charset="0"/>
            </a:rPr>
            <a:t> = 1</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baseline="0">
              <a:latin typeface="Times New Roman" pitchFamily="18" charset="0"/>
              <a:cs typeface="Times New Roman" pitchFamily="18" charset="0"/>
            </a:rPr>
            <a:t>S</a:t>
          </a:r>
          <a:r>
            <a:rPr lang="en-US" sz="1000" baseline="0">
              <a:latin typeface="Times New Roman" pitchFamily="18" charset="0"/>
              <a:cs typeface="Times New Roman" pitchFamily="18" charset="0"/>
            </a:rPr>
            <a:t> = 0.01</a:t>
          </a:r>
          <a:r>
            <a:rPr lang="en-US" sz="1000" baseline="0">
              <a:latin typeface="Times New Roman" pitchFamily="18" charset="0"/>
              <a:ea typeface="+mn-ea"/>
              <a:cs typeface="Times New Roman" pitchFamily="18" charset="0"/>
            </a:rPr>
            <a:t>, </a:t>
          </a:r>
          <a:r>
            <a:rPr lang="en-US" sz="1000" i="1" baseline="0">
              <a:latin typeface="Times New Roman" pitchFamily="18" charset="0"/>
              <a:ea typeface="+mn-ea"/>
              <a:cs typeface="Times New Roman" pitchFamily="18" charset="0"/>
            </a:rPr>
            <a:t>B</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500" baseline="0">
              <a:latin typeface="Times New Roman" pitchFamily="18" charset="0"/>
              <a:ea typeface="+mn-ea"/>
              <a:cs typeface="Times New Roman" pitchFamily="18" charset="0"/>
            </a:rPr>
            <a:t>1</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t</a:t>
          </a:r>
          <a:r>
            <a:rPr lang="en-US" sz="1000" baseline="0">
              <a:latin typeface="Times New Roman" pitchFamily="18" charset="0"/>
              <a:ea typeface="+mn-ea"/>
              <a:cs typeface="Times New Roman" pitchFamily="18" charset="0"/>
            </a:rPr>
            <a:t> = 0.05</a:t>
          </a:r>
          <a:endParaRPr lang="en-US" sz="1000">
            <a:latin typeface="Times New Roman" pitchFamily="18" charset="0"/>
            <a:ea typeface="+mn-ea"/>
            <a:cs typeface="Times New Roman" pitchFamily="18" charset="0"/>
          </a:endParaRPr>
        </a:p>
        <a:p xmlns:a="http://schemas.openxmlformats.org/drawingml/2006/main">
          <a:endParaRPr lang="en-US" sz="1000">
            <a:latin typeface="Times New Roman" pitchFamily="18" charset="0"/>
            <a:cs typeface="Times New Roman" pitchFamily="18" charset="0"/>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cdr:x>
      <cdr:y>0.939</cdr:y>
    </cdr:from>
    <cdr:to>
      <cdr:x>1</cdr:x>
      <cdr:y>1</cdr:y>
    </cdr:to>
    <cdr:sp macro="" textlink="">
      <cdr:nvSpPr>
        <cdr:cNvPr id="2" name="TextBox 1"/>
        <cdr:cNvSpPr txBox="1"/>
      </cdr:nvSpPr>
      <cdr:spPr>
        <a:xfrm xmlns:a="http://schemas.openxmlformats.org/drawingml/2006/main">
          <a:off x="9525" y="4229101"/>
          <a:ext cx="5191126"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algn="ctr"/>
          <a:r>
            <a:rPr lang="en-US" sz="900">
              <a:latin typeface="Times New Roman" pitchFamily="18" charset="0"/>
              <a:cs typeface="Times New Roman" pitchFamily="18" charset="0"/>
            </a:rPr>
            <a:t>Fig.- (6.16): Skin friction of dusty fluid for different value of </a:t>
          </a:r>
          <a:r>
            <a:rPr lang="en-US" sz="900" i="1">
              <a:latin typeface="Times New Roman" pitchFamily="18" charset="0"/>
              <a:cs typeface="Times New Roman" pitchFamily="18" charset="0"/>
            </a:rPr>
            <a:t>M</a:t>
          </a:r>
          <a:r>
            <a:rPr lang="en-US" sz="900">
              <a:latin typeface="Times New Roman" pitchFamily="18" charset="0"/>
              <a:cs typeface="Times New Roman" pitchFamily="18" charset="0"/>
            </a:rPr>
            <a:t>, </a:t>
          </a:r>
          <a:r>
            <a:rPr lang="en-US" sz="900" i="1">
              <a:latin typeface="Times New Roman" pitchFamily="18" charset="0"/>
              <a:cs typeface="Times New Roman" pitchFamily="18" charset="0"/>
            </a:rPr>
            <a:t>K</a:t>
          </a:r>
          <a:r>
            <a:rPr lang="en-US" sz="900">
              <a:latin typeface="Times New Roman" pitchFamily="18" charset="0"/>
              <a:cs typeface="Times New Roman" pitchFamily="18" charset="0"/>
            </a:rPr>
            <a:t>0, </a:t>
          </a:r>
          <a:r>
            <a:rPr lang="en-US" sz="900" i="1">
              <a:latin typeface="Times New Roman" pitchFamily="18" charset="0"/>
              <a:cs typeface="Times New Roman" pitchFamily="18" charset="0"/>
            </a:rPr>
            <a:t>Gr</a:t>
          </a:r>
          <a:r>
            <a:rPr lang="en-US" sz="900">
              <a:latin typeface="Times New Roman" pitchFamily="18" charset="0"/>
              <a:cs typeface="Times New Roman" pitchFamily="18" charset="0"/>
            </a:rPr>
            <a:t>, </a:t>
          </a:r>
          <a:r>
            <a:rPr lang="en-US" sz="900" i="1">
              <a:latin typeface="Times New Roman" pitchFamily="18" charset="0"/>
              <a:cs typeface="Times New Roman" pitchFamily="18" charset="0"/>
            </a:rPr>
            <a:t>Gm</a:t>
          </a:r>
          <a:r>
            <a:rPr lang="en-US" sz="900">
              <a:latin typeface="Times New Roman" pitchFamily="18" charset="0"/>
              <a:cs typeface="Times New Roman" pitchFamily="18" charset="0"/>
            </a:rPr>
            <a:t> and </a:t>
          </a:r>
          <a:r>
            <a:rPr lang="en-US" sz="900" i="1">
              <a:latin typeface="Times New Roman" pitchFamily="18" charset="0"/>
              <a:cs typeface="Times New Roman" pitchFamily="18" charset="0"/>
            </a:rPr>
            <a:t>N</a:t>
          </a:r>
          <a:r>
            <a:rPr lang="en-US" sz="900">
              <a:latin typeface="Times New Roman" pitchFamily="18" charset="0"/>
              <a:cs typeface="Times New Roman" pitchFamily="18" charset="0"/>
            </a:rPr>
            <a:t>.</a:t>
          </a:r>
        </a:p>
      </cdr:txBody>
    </cdr:sp>
  </cdr:relSizeAnchor>
  <cdr:relSizeAnchor xmlns:cdr="http://schemas.openxmlformats.org/drawingml/2006/chartDrawing">
    <cdr:from>
      <cdr:x>0.37615</cdr:x>
      <cdr:y>0.86928</cdr:y>
    </cdr:from>
    <cdr:to>
      <cdr:x>0.42385</cdr:x>
      <cdr:y>0.9281</cdr:y>
    </cdr:to>
    <cdr:sp macro="" textlink="">
      <cdr:nvSpPr>
        <cdr:cNvPr id="3" name="TextBox 2"/>
        <cdr:cNvSpPr txBox="1"/>
      </cdr:nvSpPr>
      <cdr:spPr>
        <a:xfrm xmlns:a="http://schemas.openxmlformats.org/drawingml/2006/main">
          <a:off x="1952626" y="3800476"/>
          <a:ext cx="247650"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t</a:t>
          </a:r>
        </a:p>
      </cdr:txBody>
    </cdr:sp>
  </cdr:relSizeAnchor>
  <cdr:relSizeAnchor xmlns:cdr="http://schemas.openxmlformats.org/drawingml/2006/chartDrawing">
    <cdr:from>
      <cdr:x>0.41468</cdr:x>
      <cdr:y>0.90414</cdr:y>
    </cdr:from>
    <cdr:to>
      <cdr:x>0.53028</cdr:x>
      <cdr:y>0.9045</cdr:y>
    </cdr:to>
    <cdr:sp macro="" textlink="">
      <cdr:nvSpPr>
        <cdr:cNvPr id="5" name="Straight Arrow Connector 4"/>
        <cdr:cNvSpPr/>
      </cdr:nvSpPr>
      <cdr:spPr>
        <a:xfrm xmlns:a="http://schemas.openxmlformats.org/drawingml/2006/main">
          <a:off x="2152651" y="3952876"/>
          <a:ext cx="600075" cy="158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0.52723</cdr:y>
    </cdr:from>
    <cdr:to>
      <cdr:x>0.04954</cdr:x>
      <cdr:y>0.60566</cdr:y>
    </cdr:to>
    <cdr:sp macro="" textlink="">
      <cdr:nvSpPr>
        <cdr:cNvPr id="6" name="TextBox 5"/>
        <cdr:cNvSpPr txBox="1"/>
      </cdr:nvSpPr>
      <cdr:spPr>
        <a:xfrm xmlns:a="http://schemas.openxmlformats.org/drawingml/2006/main">
          <a:off x="0" y="2305051"/>
          <a:ext cx="257175" cy="342900"/>
        </a:xfrm>
        <a:prstGeom xmlns:a="http://schemas.openxmlformats.org/drawingml/2006/main" prst="rect">
          <a:avLst/>
        </a:prstGeom>
      </cdr:spPr>
      <cdr:txBody>
        <a:bodyPr xmlns:a="http://schemas.openxmlformats.org/drawingml/2006/main" vert="vert270" wrap="none" rtlCol="0" anchor="ctr"/>
        <a:lstStyle xmlns:a="http://schemas.openxmlformats.org/drawingml/2006/main"/>
        <a:p xmlns:a="http://schemas.openxmlformats.org/drawingml/2006/main">
          <a:r>
            <a:rPr lang="en-US" sz="1100" b="0" i="1">
              <a:latin typeface="Symbol" pitchFamily="18" charset="2"/>
            </a:rPr>
            <a:t>t</a:t>
          </a:r>
        </a:p>
      </cdr:txBody>
    </cdr:sp>
  </cdr:relSizeAnchor>
  <cdr:relSizeAnchor xmlns:cdr="http://schemas.openxmlformats.org/drawingml/2006/chartDrawing">
    <cdr:from>
      <cdr:x>0.02921</cdr:x>
      <cdr:y>0.39234</cdr:y>
    </cdr:from>
    <cdr:to>
      <cdr:x>0.02951</cdr:x>
      <cdr:y>0.55574</cdr:y>
    </cdr:to>
    <cdr:sp macro="" textlink="">
      <cdr:nvSpPr>
        <cdr:cNvPr id="8" name="Straight Arrow Connector 7"/>
        <cdr:cNvSpPr/>
      </cdr:nvSpPr>
      <cdr:spPr>
        <a:xfrm xmlns:a="http://schemas.openxmlformats.org/drawingml/2006/main" rot="5400000" flipH="1" flipV="1">
          <a:off x="151607" y="1715295"/>
          <a:ext cx="1589" cy="71437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0.23119</cdr:x>
      <cdr:y>0.26362</cdr:y>
    </cdr:from>
    <cdr:to>
      <cdr:x>0.24954</cdr:x>
      <cdr:y>0.33333</cdr:y>
    </cdr:to>
    <cdr:sp macro="" textlink="">
      <cdr:nvSpPr>
        <cdr:cNvPr id="10" name="Straight Connector 9"/>
        <cdr:cNvSpPr/>
      </cdr:nvSpPr>
      <cdr:spPr>
        <a:xfrm xmlns:a="http://schemas.openxmlformats.org/drawingml/2006/main" rot="16200000" flipH="1">
          <a:off x="1200151" y="1152525"/>
          <a:ext cx="95250" cy="30480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0.22018</cdr:x>
      <cdr:y>0.3268</cdr:y>
    </cdr:from>
    <cdr:to>
      <cdr:x>0.28073</cdr:x>
      <cdr:y>0.37691</cdr:y>
    </cdr:to>
    <cdr:sp macro="" textlink="">
      <cdr:nvSpPr>
        <cdr:cNvPr id="11" name="TextBox 10"/>
        <cdr:cNvSpPr txBox="1"/>
      </cdr:nvSpPr>
      <cdr:spPr>
        <a:xfrm xmlns:a="http://schemas.openxmlformats.org/drawingml/2006/main">
          <a:off x="1143001" y="1428751"/>
          <a:ext cx="314325"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latin typeface="Times New Roman" pitchFamily="18" charset="0"/>
              <a:cs typeface="Times New Roman" pitchFamily="18" charset="0"/>
            </a:rPr>
            <a:t>IV</a:t>
          </a:r>
          <a:endParaRPr lang="en-US" sz="1100">
            <a:latin typeface="Times New Roman" pitchFamily="18" charset="0"/>
            <a:cs typeface="Times New Roman" pitchFamily="18" charset="0"/>
          </a:endParaRPr>
        </a:p>
      </cdr:txBody>
    </cdr:sp>
  </cdr:relSizeAnchor>
  <cdr:relSizeAnchor xmlns:cdr="http://schemas.openxmlformats.org/drawingml/2006/chartDrawing">
    <cdr:from>
      <cdr:x>0.31009</cdr:x>
      <cdr:y>0.25272</cdr:y>
    </cdr:from>
    <cdr:to>
      <cdr:x>0.34128</cdr:x>
      <cdr:y>0.34423</cdr:y>
    </cdr:to>
    <cdr:sp macro="" textlink="">
      <cdr:nvSpPr>
        <cdr:cNvPr id="13" name="Straight Connector 12"/>
        <cdr:cNvSpPr/>
      </cdr:nvSpPr>
      <cdr:spPr>
        <a:xfrm xmlns:a="http://schemas.openxmlformats.org/drawingml/2006/main" rot="16200000" flipH="1">
          <a:off x="1609725" y="1104900"/>
          <a:ext cx="161926" cy="40005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0.31927</cdr:x>
      <cdr:y>0.34205</cdr:y>
    </cdr:from>
    <cdr:to>
      <cdr:x>0.37248</cdr:x>
      <cdr:y>0.39216</cdr:y>
    </cdr:to>
    <cdr:sp macro="" textlink="">
      <cdr:nvSpPr>
        <cdr:cNvPr id="14" name="TextBox 13"/>
        <cdr:cNvSpPr txBox="1"/>
      </cdr:nvSpPr>
      <cdr:spPr>
        <a:xfrm xmlns:a="http://schemas.openxmlformats.org/drawingml/2006/main">
          <a:off x="1657351" y="1495426"/>
          <a:ext cx="276225"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latin typeface="Times New Roman" pitchFamily="18" charset="0"/>
              <a:cs typeface="Times New Roman" pitchFamily="18" charset="0"/>
            </a:rPr>
            <a:t>V</a:t>
          </a:r>
          <a:endParaRPr lang="en-US" sz="1100">
            <a:latin typeface="Times New Roman" pitchFamily="18" charset="0"/>
            <a:cs typeface="Times New Roman" pitchFamily="18" charset="0"/>
          </a:endParaRPr>
        </a:p>
      </cdr:txBody>
    </cdr:sp>
  </cdr:relSizeAnchor>
  <cdr:relSizeAnchor xmlns:cdr="http://schemas.openxmlformats.org/drawingml/2006/chartDrawing">
    <cdr:from>
      <cdr:x>0.4</cdr:x>
      <cdr:y>0.23312</cdr:y>
    </cdr:from>
    <cdr:to>
      <cdr:x>0.44037</cdr:x>
      <cdr:y>0.37037</cdr:y>
    </cdr:to>
    <cdr:sp macro="" textlink="">
      <cdr:nvSpPr>
        <cdr:cNvPr id="16" name="Straight Connector 15"/>
        <cdr:cNvSpPr/>
      </cdr:nvSpPr>
      <cdr:spPr>
        <a:xfrm xmlns:a="http://schemas.openxmlformats.org/drawingml/2006/main" rot="16200000" flipH="1">
          <a:off x="2076451" y="1019175"/>
          <a:ext cx="209551" cy="60007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0.48807</cdr:x>
      <cdr:y>0.23094</cdr:y>
    </cdr:from>
    <cdr:to>
      <cdr:x>0.53028</cdr:x>
      <cdr:y>0.37691</cdr:y>
    </cdr:to>
    <cdr:sp macro="" textlink="">
      <cdr:nvSpPr>
        <cdr:cNvPr id="18" name="Straight Connector 17"/>
        <cdr:cNvSpPr/>
      </cdr:nvSpPr>
      <cdr:spPr>
        <a:xfrm xmlns:a="http://schemas.openxmlformats.org/drawingml/2006/main" rot="16200000" flipH="1">
          <a:off x="2533651" y="1009649"/>
          <a:ext cx="219075" cy="63817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0.51193</cdr:x>
      <cdr:y>0.37473</cdr:y>
    </cdr:from>
    <cdr:to>
      <cdr:x>0.57431</cdr:x>
      <cdr:y>0.43137</cdr:y>
    </cdr:to>
    <cdr:sp macro="" textlink="">
      <cdr:nvSpPr>
        <cdr:cNvPr id="19" name="TextBox 18"/>
        <cdr:cNvSpPr txBox="1"/>
      </cdr:nvSpPr>
      <cdr:spPr>
        <a:xfrm xmlns:a="http://schemas.openxmlformats.org/drawingml/2006/main">
          <a:off x="2657476" y="1638301"/>
          <a:ext cx="323850"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latin typeface="Times New Roman" pitchFamily="18" charset="0"/>
              <a:cs typeface="Times New Roman" pitchFamily="18" charset="0"/>
            </a:rPr>
            <a:t>VI</a:t>
          </a:r>
          <a:endParaRPr lang="en-US" sz="1100">
            <a:latin typeface="Times New Roman" pitchFamily="18" charset="0"/>
            <a:cs typeface="Times New Roman" pitchFamily="18" charset="0"/>
          </a:endParaRPr>
        </a:p>
      </cdr:txBody>
    </cdr:sp>
  </cdr:relSizeAnchor>
  <cdr:relSizeAnchor xmlns:cdr="http://schemas.openxmlformats.org/drawingml/2006/chartDrawing">
    <cdr:from>
      <cdr:x>0.56514</cdr:x>
      <cdr:y>0.1024</cdr:y>
    </cdr:from>
    <cdr:to>
      <cdr:x>0.63486</cdr:x>
      <cdr:y>0.22222</cdr:y>
    </cdr:to>
    <cdr:sp macro="" textlink="">
      <cdr:nvSpPr>
        <cdr:cNvPr id="21" name="Straight Connector 20"/>
        <cdr:cNvSpPr/>
      </cdr:nvSpPr>
      <cdr:spPr>
        <a:xfrm xmlns:a="http://schemas.openxmlformats.org/drawingml/2006/main" rot="5400000" flipH="1" flipV="1">
          <a:off x="2933701" y="447676"/>
          <a:ext cx="361951" cy="52387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0.62385</cdr:x>
      <cdr:y>0.05882</cdr:y>
    </cdr:from>
    <cdr:to>
      <cdr:x>0.66422</cdr:x>
      <cdr:y>0.11111</cdr:y>
    </cdr:to>
    <cdr:sp macro="" textlink="">
      <cdr:nvSpPr>
        <cdr:cNvPr id="22" name="TextBox 21"/>
        <cdr:cNvSpPr txBox="1"/>
      </cdr:nvSpPr>
      <cdr:spPr>
        <a:xfrm xmlns:a="http://schemas.openxmlformats.org/drawingml/2006/main">
          <a:off x="3238501" y="257176"/>
          <a:ext cx="209550" cy="2286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latin typeface="Times New Roman" pitchFamily="18" charset="0"/>
              <a:cs typeface="Times New Roman" pitchFamily="18" charset="0"/>
            </a:rPr>
            <a:t>I</a:t>
          </a:r>
          <a:endParaRPr lang="en-US" sz="1100">
            <a:latin typeface="Times New Roman" pitchFamily="18" charset="0"/>
            <a:cs typeface="Times New Roman" pitchFamily="18" charset="0"/>
          </a:endParaRPr>
        </a:p>
      </cdr:txBody>
    </cdr:sp>
  </cdr:relSizeAnchor>
  <cdr:relSizeAnchor xmlns:cdr="http://schemas.openxmlformats.org/drawingml/2006/chartDrawing">
    <cdr:from>
      <cdr:x>0.68073</cdr:x>
      <cdr:y>0.11111</cdr:y>
    </cdr:from>
    <cdr:to>
      <cdr:x>0.71193</cdr:x>
      <cdr:y>0.16994</cdr:y>
    </cdr:to>
    <cdr:sp macro="" textlink="">
      <cdr:nvSpPr>
        <cdr:cNvPr id="24" name="Straight Connector 23"/>
        <cdr:cNvSpPr/>
      </cdr:nvSpPr>
      <cdr:spPr>
        <a:xfrm xmlns:a="http://schemas.openxmlformats.org/drawingml/2006/main" rot="5400000" flipH="1" flipV="1">
          <a:off x="3533776" y="485777"/>
          <a:ext cx="161925" cy="2571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0.68807</cdr:x>
      <cdr:y>0.06972</cdr:y>
    </cdr:from>
    <cdr:to>
      <cdr:x>0.74679</cdr:x>
      <cdr:y>0.13072</cdr:y>
    </cdr:to>
    <cdr:sp macro="" textlink="">
      <cdr:nvSpPr>
        <cdr:cNvPr id="25" name="TextBox 24"/>
        <cdr:cNvSpPr txBox="1"/>
      </cdr:nvSpPr>
      <cdr:spPr>
        <a:xfrm xmlns:a="http://schemas.openxmlformats.org/drawingml/2006/main">
          <a:off x="3571876" y="304801"/>
          <a:ext cx="304800"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latin typeface="Times New Roman" pitchFamily="18" charset="0"/>
              <a:cs typeface="Times New Roman" pitchFamily="18" charset="0"/>
            </a:rPr>
            <a:t>II</a:t>
          </a:r>
          <a:endParaRPr lang="en-US" sz="1100">
            <a:latin typeface="Times New Roman" pitchFamily="18" charset="0"/>
            <a:cs typeface="Times New Roman" pitchFamily="18" charset="0"/>
          </a:endParaRPr>
        </a:p>
      </cdr:txBody>
    </cdr:sp>
  </cdr:relSizeAnchor>
  <cdr:relSizeAnchor xmlns:cdr="http://schemas.openxmlformats.org/drawingml/2006/chartDrawing">
    <cdr:from>
      <cdr:x>0.6367</cdr:x>
      <cdr:y>0.44227</cdr:y>
    </cdr:from>
    <cdr:to>
      <cdr:x>0.92477</cdr:x>
      <cdr:y>0.72767</cdr:y>
    </cdr:to>
    <cdr:sp macro="" textlink="">
      <cdr:nvSpPr>
        <cdr:cNvPr id="26" name="TextBox 25"/>
        <cdr:cNvSpPr txBox="1"/>
      </cdr:nvSpPr>
      <cdr:spPr>
        <a:xfrm xmlns:a="http://schemas.openxmlformats.org/drawingml/2006/main">
          <a:off x="3305175" y="1933576"/>
          <a:ext cx="1495426" cy="124777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800"/>
            <a:t>        </a:t>
          </a:r>
          <a:r>
            <a:rPr lang="en-US" sz="800" i="1">
              <a:latin typeface="Times New Roman" pitchFamily="18" charset="0"/>
              <a:cs typeface="Times New Roman" pitchFamily="18" charset="0"/>
            </a:rPr>
            <a:t>M</a:t>
          </a:r>
          <a:r>
            <a:rPr lang="en-US" sz="800">
              <a:latin typeface="Times New Roman" pitchFamily="18" charset="0"/>
              <a:cs typeface="Times New Roman" pitchFamily="18" charset="0"/>
            </a:rPr>
            <a:t>     </a:t>
          </a:r>
          <a:r>
            <a:rPr lang="en-US" sz="800" i="1">
              <a:latin typeface="Times New Roman" pitchFamily="18" charset="0"/>
              <a:cs typeface="Times New Roman" pitchFamily="18" charset="0"/>
            </a:rPr>
            <a:t>K</a:t>
          </a:r>
          <a:r>
            <a:rPr lang="en-US" sz="800">
              <a:latin typeface="Times New Roman" pitchFamily="18" charset="0"/>
              <a:cs typeface="Times New Roman" pitchFamily="18" charset="0"/>
            </a:rPr>
            <a:t>0   </a:t>
          </a:r>
          <a:r>
            <a:rPr lang="en-US" sz="800" i="1">
              <a:latin typeface="Times New Roman" pitchFamily="18" charset="0"/>
              <a:cs typeface="Times New Roman" pitchFamily="18" charset="0"/>
            </a:rPr>
            <a:t>Gr</a:t>
          </a:r>
          <a:r>
            <a:rPr lang="en-US" sz="800">
              <a:latin typeface="Times New Roman" pitchFamily="18" charset="0"/>
              <a:cs typeface="Times New Roman" pitchFamily="18" charset="0"/>
            </a:rPr>
            <a:t>  </a:t>
          </a:r>
          <a:r>
            <a:rPr lang="en-US" sz="800" i="1">
              <a:latin typeface="Times New Roman" pitchFamily="18" charset="0"/>
              <a:cs typeface="Times New Roman" pitchFamily="18" charset="0"/>
            </a:rPr>
            <a:t>Gm</a:t>
          </a:r>
          <a:r>
            <a:rPr lang="en-US" sz="800">
              <a:latin typeface="Times New Roman" pitchFamily="18" charset="0"/>
              <a:cs typeface="Times New Roman" pitchFamily="18" charset="0"/>
            </a:rPr>
            <a:t>   </a:t>
          </a:r>
          <a:r>
            <a:rPr lang="en-US" sz="800" i="1">
              <a:latin typeface="Times New Roman" pitchFamily="18" charset="0"/>
              <a:cs typeface="Times New Roman" pitchFamily="18" charset="0"/>
            </a:rPr>
            <a:t>N</a:t>
          </a:r>
        </a:p>
        <a:p xmlns:a="http://schemas.openxmlformats.org/drawingml/2006/main">
          <a:r>
            <a:rPr lang="en-US" sz="800">
              <a:latin typeface="Times New Roman" pitchFamily="18" charset="0"/>
              <a:cs typeface="Times New Roman" pitchFamily="18" charset="0"/>
            </a:rPr>
            <a:t>I     0.02    2     3      5    1</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a:latin typeface="Times New Roman" pitchFamily="18" charset="0"/>
              <a:ea typeface="+mn-ea"/>
              <a:cs typeface="Times New Roman" pitchFamily="18" charset="0"/>
            </a:rPr>
            <a:t>II     2.0     2     3      5    1</a:t>
          </a:r>
          <a:endParaRPr lang="en-US" sz="800">
            <a:latin typeface="Times New Roman" pitchFamily="18" charset="0"/>
            <a:cs typeface="Times New Roman" pitchFamily="18" charset="0"/>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a:latin typeface="Times New Roman" pitchFamily="18" charset="0"/>
              <a:ea typeface="+mn-ea"/>
              <a:cs typeface="Times New Roman" pitchFamily="18" charset="0"/>
            </a:rPr>
            <a:t>III   0.02    5     3      5    1</a:t>
          </a:r>
          <a:endParaRPr lang="en-US" sz="800">
            <a:latin typeface="Times New Roman" pitchFamily="18" charset="0"/>
            <a:cs typeface="Times New Roman" pitchFamily="18" charset="0"/>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a:latin typeface="Times New Roman" pitchFamily="18" charset="0"/>
              <a:ea typeface="+mn-ea"/>
              <a:cs typeface="Times New Roman" pitchFamily="18" charset="0"/>
            </a:rPr>
            <a:t>IV   0.02    2    10     5    1</a:t>
          </a:r>
          <a:endParaRPr lang="en-US" sz="800">
            <a:latin typeface="Times New Roman" pitchFamily="18" charset="0"/>
            <a:cs typeface="Times New Roman" pitchFamily="18" charset="0"/>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a:latin typeface="Times New Roman" pitchFamily="18" charset="0"/>
              <a:ea typeface="+mn-ea"/>
              <a:cs typeface="Times New Roman" pitchFamily="18" charset="0"/>
            </a:rPr>
            <a:t>V    0.02    2     3      10   1</a:t>
          </a:r>
          <a:endParaRPr lang="en-US" sz="800">
            <a:latin typeface="Times New Roman" pitchFamily="18" charset="0"/>
            <a:cs typeface="Times New Roman" pitchFamily="18" charset="0"/>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a:latin typeface="Times New Roman" pitchFamily="18" charset="0"/>
              <a:ea typeface="+mn-ea"/>
              <a:cs typeface="Times New Roman" pitchFamily="18" charset="0"/>
            </a:rPr>
            <a:t>VI   0.02    2     3      5     3</a:t>
          </a:r>
          <a:endParaRPr lang="en-US" sz="800">
            <a:latin typeface="Times New Roman" pitchFamily="18" charset="0"/>
            <a:cs typeface="Times New Roman" pitchFamily="18" charset="0"/>
          </a:endParaRPr>
        </a:p>
        <a:p xmlns:a="http://schemas.openxmlformats.org/drawingml/2006/main">
          <a:endParaRPr lang="en-US" sz="800"/>
        </a:p>
      </cdr:txBody>
    </cdr:sp>
  </cdr:relSizeAnchor>
  <cdr:relSizeAnchor xmlns:cdr="http://schemas.openxmlformats.org/drawingml/2006/chartDrawing">
    <cdr:from>
      <cdr:x>0.41284</cdr:x>
      <cdr:y>0.36383</cdr:y>
    </cdr:from>
    <cdr:to>
      <cdr:x>0.46789</cdr:x>
      <cdr:y>0.42048</cdr:y>
    </cdr:to>
    <cdr:sp macro="" textlink="">
      <cdr:nvSpPr>
        <cdr:cNvPr id="20" name="TextBox 19"/>
        <cdr:cNvSpPr txBox="1"/>
      </cdr:nvSpPr>
      <cdr:spPr>
        <a:xfrm xmlns:a="http://schemas.openxmlformats.org/drawingml/2006/main">
          <a:off x="2143126" y="1590676"/>
          <a:ext cx="285750"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latin typeface="Times New Roman" pitchFamily="18" charset="0"/>
              <a:cs typeface="Times New Roman" pitchFamily="18" charset="0"/>
            </a:rPr>
            <a:t>III</a:t>
          </a:r>
          <a:endParaRPr lang="en-US" sz="11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0.36449</cdr:x>
      <cdr:y>0.39674</cdr:y>
    </cdr:from>
    <cdr:to>
      <cdr:x>0.48037</cdr:x>
      <cdr:y>0.56794</cdr:y>
    </cdr:to>
    <cdr:sp macro="" textlink="">
      <cdr:nvSpPr>
        <cdr:cNvPr id="3" name="Straight Arrow Connector 2"/>
        <cdr:cNvSpPr/>
      </cdr:nvSpPr>
      <cdr:spPr>
        <a:xfrm xmlns:a="http://schemas.openxmlformats.org/drawingml/2006/main" rot="5400000" flipH="1" flipV="1">
          <a:off x="1857376" y="1390650"/>
          <a:ext cx="590551" cy="60007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0.91033</cdr:y>
    </cdr:from>
    <cdr:to>
      <cdr:x>1</cdr:x>
      <cdr:y>1</cdr:y>
    </cdr:to>
    <cdr:sp macro="" textlink="">
      <cdr:nvSpPr>
        <cdr:cNvPr id="4" name="TextBox 3"/>
        <cdr:cNvSpPr txBox="1"/>
      </cdr:nvSpPr>
      <cdr:spPr>
        <a:xfrm xmlns:a="http://schemas.openxmlformats.org/drawingml/2006/main">
          <a:off x="0" y="3267075"/>
          <a:ext cx="5095875" cy="3143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900">
              <a:latin typeface="+mj-lt"/>
              <a:ea typeface="+mn-ea"/>
              <a:cs typeface="Times New Roman" pitchFamily="18" charset="0"/>
            </a:rPr>
            <a:t>Fig.- (6.2) : The Velocity  profile of  dusty  fluid for different value of </a:t>
          </a:r>
          <a:r>
            <a:rPr lang="en-US" sz="900" i="1">
              <a:latin typeface="+mj-lt"/>
              <a:ea typeface="+mn-ea"/>
              <a:cs typeface="Times New Roman" pitchFamily="18" charset="0"/>
            </a:rPr>
            <a:t>K</a:t>
          </a:r>
          <a:r>
            <a:rPr lang="en-US" sz="900">
              <a:latin typeface="+mj-lt"/>
              <a:ea typeface="+mn-ea"/>
              <a:cs typeface="Times New Roman" pitchFamily="18" charset="0"/>
            </a:rPr>
            <a:t>0.</a:t>
          </a:r>
          <a:endParaRPr lang="en-US" sz="900">
            <a:latin typeface="+mj-lt"/>
            <a:cs typeface="Times New Roman" pitchFamily="18" charset="0"/>
          </a:endParaRPr>
        </a:p>
        <a:p xmlns:a="http://schemas.openxmlformats.org/drawingml/2006/main">
          <a:endParaRPr lang="en-US" sz="1100"/>
        </a:p>
      </cdr:txBody>
    </cdr:sp>
  </cdr:relSizeAnchor>
  <cdr:relSizeAnchor xmlns:cdr="http://schemas.openxmlformats.org/drawingml/2006/chartDrawing">
    <cdr:from>
      <cdr:x>0.36449</cdr:x>
      <cdr:y>0.83424</cdr:y>
    </cdr:from>
    <cdr:to>
      <cdr:x>0.41122</cdr:x>
      <cdr:y>0.91304</cdr:y>
    </cdr:to>
    <cdr:sp macro="" textlink="">
      <cdr:nvSpPr>
        <cdr:cNvPr id="5" name="TextBox 4"/>
        <cdr:cNvSpPr txBox="1"/>
      </cdr:nvSpPr>
      <cdr:spPr>
        <a:xfrm xmlns:a="http://schemas.openxmlformats.org/drawingml/2006/main">
          <a:off x="1857376" y="2924175"/>
          <a:ext cx="238125"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y</a:t>
          </a:r>
        </a:p>
      </cdr:txBody>
    </cdr:sp>
  </cdr:relSizeAnchor>
  <cdr:relSizeAnchor xmlns:cdr="http://schemas.openxmlformats.org/drawingml/2006/chartDrawing">
    <cdr:from>
      <cdr:x>0.40561</cdr:x>
      <cdr:y>0.88043</cdr:y>
    </cdr:from>
    <cdr:to>
      <cdr:x>0.49533</cdr:x>
      <cdr:y>0.88315</cdr:y>
    </cdr:to>
    <cdr:sp macro="" textlink="">
      <cdr:nvSpPr>
        <cdr:cNvPr id="7" name="Straight Arrow Connector 6"/>
        <cdr:cNvSpPr/>
      </cdr:nvSpPr>
      <cdr:spPr>
        <a:xfrm xmlns:a="http://schemas.openxmlformats.org/drawingml/2006/main" flipV="1">
          <a:off x="2066926" y="3086100"/>
          <a:ext cx="457200" cy="95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0.51902</cdr:y>
    </cdr:from>
    <cdr:to>
      <cdr:x>0.05196</cdr:x>
      <cdr:y>0.60598</cdr:y>
    </cdr:to>
    <cdr:sp macro="" textlink="">
      <cdr:nvSpPr>
        <cdr:cNvPr id="8" name="TextBox 7"/>
        <cdr:cNvSpPr txBox="1"/>
      </cdr:nvSpPr>
      <cdr:spPr>
        <a:xfrm xmlns:a="http://schemas.openxmlformats.org/drawingml/2006/main">
          <a:off x="0" y="1819275"/>
          <a:ext cx="264794" cy="304800"/>
        </a:xfrm>
        <a:prstGeom xmlns:a="http://schemas.openxmlformats.org/drawingml/2006/main" prst="rect">
          <a:avLst/>
        </a:prstGeom>
      </cdr:spPr>
      <cdr:txBody>
        <a:bodyPr xmlns:a="http://schemas.openxmlformats.org/drawingml/2006/main" vert="vert270" wrap="square" rtlCol="0" anchor="b"/>
        <a:lstStyle xmlns:a="http://schemas.openxmlformats.org/drawingml/2006/main"/>
        <a:p xmlns:a="http://schemas.openxmlformats.org/drawingml/2006/main">
          <a:r>
            <a:rPr lang="en-US" sz="1100" i="1">
              <a:latin typeface="Times New Roman" pitchFamily="18" charset="0"/>
              <a:cs typeface="Times New Roman" pitchFamily="18" charset="0"/>
            </a:rPr>
            <a:t>U</a:t>
          </a:r>
        </a:p>
      </cdr:txBody>
    </cdr:sp>
  </cdr:relSizeAnchor>
  <cdr:relSizeAnchor xmlns:cdr="http://schemas.openxmlformats.org/drawingml/2006/chartDrawing">
    <cdr:from>
      <cdr:x>0.01667</cdr:x>
      <cdr:y>0.37251</cdr:y>
    </cdr:from>
    <cdr:to>
      <cdr:x>0.01698</cdr:x>
      <cdr:y>0.53555</cdr:y>
    </cdr:to>
    <cdr:sp macro="" textlink="">
      <cdr:nvSpPr>
        <cdr:cNvPr id="10" name="Straight Arrow Connector 9"/>
        <cdr:cNvSpPr/>
      </cdr:nvSpPr>
      <cdr:spPr>
        <a:xfrm xmlns:a="http://schemas.openxmlformats.org/drawingml/2006/main" rot="5400000" flipH="1" flipV="1">
          <a:off x="84932" y="1305719"/>
          <a:ext cx="1588" cy="5715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0.40561</cdr:x>
      <cdr:y>0.35025</cdr:y>
    </cdr:from>
    <cdr:to>
      <cdr:x>0.56262</cdr:x>
      <cdr:y>0.40863</cdr:y>
    </cdr:to>
    <cdr:sp macro="" textlink="">
      <cdr:nvSpPr>
        <cdr:cNvPr id="11" name="TextBox 10"/>
        <cdr:cNvSpPr txBox="1"/>
      </cdr:nvSpPr>
      <cdr:spPr>
        <a:xfrm xmlns:a="http://schemas.openxmlformats.org/drawingml/2006/main">
          <a:off x="2066926" y="1314450"/>
          <a:ext cx="800100"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i="1">
              <a:latin typeface="Times New Roman" pitchFamily="18" charset="0"/>
              <a:cs typeface="Times New Roman" pitchFamily="18" charset="0"/>
            </a:rPr>
            <a:t>K</a:t>
          </a:r>
          <a:r>
            <a:rPr lang="en-US" sz="600">
              <a:latin typeface="Times New Roman" pitchFamily="18" charset="0"/>
              <a:cs typeface="Times New Roman" pitchFamily="18" charset="0"/>
            </a:rPr>
            <a:t>0</a:t>
          </a:r>
          <a:r>
            <a:rPr lang="en-US" sz="1000">
              <a:latin typeface="Times New Roman" pitchFamily="18" charset="0"/>
              <a:cs typeface="Times New Roman" pitchFamily="18" charset="0"/>
            </a:rPr>
            <a:t> = 2, 5, 10</a:t>
          </a:r>
          <a:endParaRPr lang="en-US" sz="1100">
            <a:latin typeface="Times New Roman" pitchFamily="18" charset="0"/>
            <a:cs typeface="Times New Roman" pitchFamily="18" charset="0"/>
          </a:endParaRPr>
        </a:p>
      </cdr:txBody>
    </cdr:sp>
  </cdr:relSizeAnchor>
  <cdr:relSizeAnchor xmlns:cdr="http://schemas.openxmlformats.org/drawingml/2006/chartDrawing">
    <cdr:from>
      <cdr:x>0.18131</cdr:x>
      <cdr:y>0.02792</cdr:y>
    </cdr:from>
    <cdr:to>
      <cdr:x>0.95888</cdr:x>
      <cdr:y>0.15736</cdr:y>
    </cdr:to>
    <cdr:sp macro="" textlink="">
      <cdr:nvSpPr>
        <cdr:cNvPr id="9" name="TextBox 8"/>
        <cdr:cNvSpPr txBox="1"/>
      </cdr:nvSpPr>
      <cdr:spPr>
        <a:xfrm xmlns:a="http://schemas.openxmlformats.org/drawingml/2006/main">
          <a:off x="923933" y="104780"/>
          <a:ext cx="3962400" cy="48577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a:latin typeface="Times New Roman" pitchFamily="18" charset="0"/>
              <a:ea typeface="+mn-ea"/>
              <a:cs typeface="Times New Roman" pitchFamily="18" charset="0"/>
            </a:rPr>
            <a:t>M</a:t>
          </a:r>
          <a:r>
            <a:rPr lang="en-US" sz="1000">
              <a:latin typeface="Times New Roman" pitchFamily="18" charset="0"/>
              <a:ea typeface="+mn-ea"/>
              <a:cs typeface="Times New Roman" pitchFamily="18" charset="0"/>
            </a:rPr>
            <a:t> = 0.2, </a:t>
          </a:r>
          <a:r>
            <a:rPr lang="en-US" sz="1000" i="1">
              <a:latin typeface="Times New Roman" pitchFamily="18" charset="0"/>
              <a:ea typeface="+mn-ea"/>
              <a:cs typeface="Times New Roman" pitchFamily="18" charset="0"/>
            </a:rPr>
            <a:t>Gr</a:t>
          </a:r>
          <a:r>
            <a:rPr lang="en-US" sz="1000">
              <a:latin typeface="Times New Roman" pitchFamily="18" charset="0"/>
              <a:ea typeface="+mn-ea"/>
              <a:cs typeface="Times New Roman" pitchFamily="18" charset="0"/>
            </a:rPr>
            <a:t> = 3, </a:t>
          </a:r>
          <a:r>
            <a:rPr lang="en-US" sz="1000" i="1">
              <a:latin typeface="Times New Roman" pitchFamily="18" charset="0"/>
              <a:ea typeface="+mn-ea"/>
              <a:cs typeface="Times New Roman" pitchFamily="18" charset="0"/>
            </a:rPr>
            <a:t>Gm</a:t>
          </a:r>
          <a:r>
            <a:rPr lang="en-US" sz="1000" baseline="0">
              <a:latin typeface="Times New Roman" pitchFamily="18" charset="0"/>
              <a:ea typeface="+mn-ea"/>
              <a:cs typeface="Times New Roman" pitchFamily="18" charset="0"/>
            </a:rPr>
            <a:t> = 5, Pr = 0.71, </a:t>
          </a:r>
          <a:r>
            <a:rPr lang="en-US" sz="1000" i="1" baseline="0">
              <a:latin typeface="Times New Roman" pitchFamily="18" charset="0"/>
              <a:ea typeface="+mn-ea"/>
              <a:cs typeface="Times New Roman" pitchFamily="18" charset="0"/>
            </a:rPr>
            <a:t>Sc</a:t>
          </a:r>
          <a:r>
            <a:rPr lang="en-US" sz="1000" baseline="0">
              <a:latin typeface="Times New Roman" pitchFamily="18" charset="0"/>
              <a:ea typeface="+mn-ea"/>
              <a:cs typeface="Times New Roman" pitchFamily="18" charset="0"/>
            </a:rPr>
            <a:t> = 0.4, </a:t>
          </a:r>
          <a:r>
            <a:rPr lang="en-US" sz="1000" i="1" baseline="0">
              <a:latin typeface="Times New Roman" pitchFamily="18" charset="0"/>
              <a:ea typeface="+mn-ea"/>
              <a:cs typeface="Times New Roman" pitchFamily="18" charset="0"/>
            </a:rPr>
            <a:t>N</a:t>
          </a:r>
          <a:r>
            <a:rPr lang="en-US" sz="1000" baseline="0">
              <a:latin typeface="Times New Roman" pitchFamily="18" charset="0"/>
              <a:ea typeface="+mn-ea"/>
              <a:cs typeface="Times New Roman" pitchFamily="18" charset="0"/>
            </a:rPr>
            <a:t> = 1</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baseline="0">
              <a:latin typeface="Times New Roman" pitchFamily="18" charset="0"/>
              <a:cs typeface="Times New Roman" pitchFamily="18" charset="0"/>
            </a:rPr>
            <a:t>S</a:t>
          </a:r>
          <a:r>
            <a:rPr lang="en-US" sz="1000" baseline="0">
              <a:latin typeface="Times New Roman" pitchFamily="18" charset="0"/>
              <a:cs typeface="Times New Roman" pitchFamily="18" charset="0"/>
            </a:rPr>
            <a:t> = 0.01</a:t>
          </a:r>
          <a:r>
            <a:rPr lang="en-US" sz="1000" baseline="0">
              <a:latin typeface="Times New Roman" pitchFamily="18" charset="0"/>
              <a:ea typeface="+mn-ea"/>
              <a:cs typeface="Times New Roman" pitchFamily="18" charset="0"/>
            </a:rPr>
            <a:t>, </a:t>
          </a:r>
          <a:r>
            <a:rPr lang="en-US" sz="1000" i="1" baseline="0">
              <a:latin typeface="Times New Roman" pitchFamily="18" charset="0"/>
              <a:ea typeface="+mn-ea"/>
              <a:cs typeface="Times New Roman" pitchFamily="18" charset="0"/>
            </a:rPr>
            <a:t>B</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1000" baseline="0">
              <a:latin typeface="Times New Roman" pitchFamily="18" charset="0"/>
              <a:ea typeface="+mn-ea"/>
              <a:cs typeface="Times New Roman" pitchFamily="18" charset="0"/>
            </a:rPr>
            <a:t>1 = 1, </a:t>
          </a:r>
          <a:r>
            <a:rPr lang="en-US" sz="1000" i="1" baseline="0">
              <a:latin typeface="Times New Roman" pitchFamily="18" charset="0"/>
              <a:ea typeface="+mn-ea"/>
              <a:cs typeface="Times New Roman" pitchFamily="18" charset="0"/>
            </a:rPr>
            <a:t>t</a:t>
          </a:r>
          <a:r>
            <a:rPr lang="en-US" sz="1000" baseline="0">
              <a:latin typeface="Times New Roman" pitchFamily="18" charset="0"/>
              <a:ea typeface="+mn-ea"/>
              <a:cs typeface="Times New Roman" pitchFamily="18" charset="0"/>
            </a:rPr>
            <a:t> = 0.05</a:t>
          </a:r>
          <a:endParaRPr lang="en-US" sz="1000">
            <a:latin typeface="Times New Roman" pitchFamily="18" charset="0"/>
            <a:ea typeface="+mn-ea"/>
            <a:cs typeface="Times New Roman" pitchFamily="18" charset="0"/>
          </a:endParaRPr>
        </a:p>
        <a:p xmlns:a="http://schemas.openxmlformats.org/drawingml/2006/main">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0.91864</cdr:y>
    </cdr:from>
    <cdr:to>
      <cdr:x>1</cdr:x>
      <cdr:y>1</cdr:y>
    </cdr:to>
    <cdr:sp macro="" textlink="">
      <cdr:nvSpPr>
        <cdr:cNvPr id="2" name="TextBox 1"/>
        <cdr:cNvSpPr txBox="1"/>
      </cdr:nvSpPr>
      <cdr:spPr>
        <a:xfrm xmlns:a="http://schemas.openxmlformats.org/drawingml/2006/main">
          <a:off x="0" y="3333751"/>
          <a:ext cx="5143500" cy="2952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a:latin typeface="+mj-lt"/>
              <a:ea typeface="+mn-ea"/>
              <a:cs typeface="Times New Roman" pitchFamily="18" charset="0"/>
            </a:rPr>
            <a:t>Fig.-</a:t>
          </a:r>
          <a:r>
            <a:rPr lang="en-US" sz="1000" baseline="0">
              <a:latin typeface="+mj-lt"/>
              <a:ea typeface="+mn-ea"/>
              <a:cs typeface="Times New Roman" pitchFamily="18" charset="0"/>
            </a:rPr>
            <a:t> (6.3)</a:t>
          </a:r>
          <a:r>
            <a:rPr lang="en-US" sz="1000">
              <a:latin typeface="+mj-lt"/>
              <a:ea typeface="+mn-ea"/>
              <a:cs typeface="Times New Roman" pitchFamily="18" charset="0"/>
            </a:rPr>
            <a:t>: The Velocity  profile of  dusty  fluid for different value of </a:t>
          </a:r>
          <a:r>
            <a:rPr lang="en-US" sz="1000" i="1">
              <a:latin typeface="+mj-lt"/>
              <a:ea typeface="+mn-ea"/>
              <a:cs typeface="Times New Roman" pitchFamily="18" charset="0"/>
            </a:rPr>
            <a:t>Gr</a:t>
          </a:r>
          <a:r>
            <a:rPr lang="en-US" sz="1000">
              <a:latin typeface="+mj-lt"/>
              <a:ea typeface="+mn-ea"/>
              <a:cs typeface="Times New Roman" pitchFamily="18" charset="0"/>
            </a:rPr>
            <a:t>.</a:t>
          </a:r>
          <a:endParaRPr lang="en-US" sz="1000">
            <a:latin typeface="+mj-lt"/>
            <a:cs typeface="Times New Roman" pitchFamily="18" charset="0"/>
          </a:endParaRPr>
        </a:p>
        <a:p xmlns:a="http://schemas.openxmlformats.org/drawingml/2006/main">
          <a:endParaRPr lang="en-US" sz="1100"/>
        </a:p>
      </cdr:txBody>
    </cdr:sp>
  </cdr:relSizeAnchor>
  <cdr:relSizeAnchor xmlns:cdr="http://schemas.openxmlformats.org/drawingml/2006/chartDrawing">
    <cdr:from>
      <cdr:x>0.36667</cdr:x>
      <cdr:y>0.8399</cdr:y>
    </cdr:from>
    <cdr:to>
      <cdr:x>0.41667</cdr:x>
      <cdr:y>0.92126</cdr:y>
    </cdr:to>
    <cdr:sp macro="" textlink="">
      <cdr:nvSpPr>
        <cdr:cNvPr id="3" name="TextBox 2"/>
        <cdr:cNvSpPr txBox="1"/>
      </cdr:nvSpPr>
      <cdr:spPr>
        <a:xfrm xmlns:a="http://schemas.openxmlformats.org/drawingml/2006/main">
          <a:off x="1885950" y="3048001"/>
          <a:ext cx="257175"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y</a:t>
          </a:r>
        </a:p>
      </cdr:txBody>
    </cdr:sp>
  </cdr:relSizeAnchor>
  <cdr:relSizeAnchor xmlns:cdr="http://schemas.openxmlformats.org/drawingml/2006/chartDrawing">
    <cdr:from>
      <cdr:x>0.40556</cdr:x>
      <cdr:y>0.88976</cdr:y>
    </cdr:from>
    <cdr:to>
      <cdr:x>0.48333</cdr:x>
      <cdr:y>0.8902</cdr:y>
    </cdr:to>
    <cdr:sp macro="" textlink="">
      <cdr:nvSpPr>
        <cdr:cNvPr id="7" name="Straight Arrow Connector 6"/>
        <cdr:cNvSpPr/>
      </cdr:nvSpPr>
      <cdr:spPr>
        <a:xfrm xmlns:a="http://schemas.openxmlformats.org/drawingml/2006/main">
          <a:off x="2085975" y="3228976"/>
          <a:ext cx="400050" cy="158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0.33148</cdr:x>
      <cdr:y>0.36745</cdr:y>
    </cdr:from>
    <cdr:to>
      <cdr:x>0.50556</cdr:x>
      <cdr:y>0.59318</cdr:y>
    </cdr:to>
    <cdr:sp macro="" textlink="">
      <cdr:nvSpPr>
        <cdr:cNvPr id="9" name="Straight Arrow Connector 8"/>
        <cdr:cNvSpPr/>
      </cdr:nvSpPr>
      <cdr:spPr>
        <a:xfrm xmlns:a="http://schemas.openxmlformats.org/drawingml/2006/main" flipV="1">
          <a:off x="1704975" y="1333501"/>
          <a:ext cx="895350" cy="8191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0.56168</cdr:y>
    </cdr:from>
    <cdr:to>
      <cdr:x>0.06111</cdr:x>
      <cdr:y>0.62992</cdr:y>
    </cdr:to>
    <cdr:sp macro="" textlink="">
      <cdr:nvSpPr>
        <cdr:cNvPr id="10" name="TextBox 9"/>
        <cdr:cNvSpPr txBox="1"/>
      </cdr:nvSpPr>
      <cdr:spPr>
        <a:xfrm xmlns:a="http://schemas.openxmlformats.org/drawingml/2006/main">
          <a:off x="0" y="2038351"/>
          <a:ext cx="314325" cy="247650"/>
        </a:xfrm>
        <a:prstGeom xmlns:a="http://schemas.openxmlformats.org/drawingml/2006/main" prst="rect">
          <a:avLst/>
        </a:prstGeom>
      </cdr:spPr>
      <cdr:txBody>
        <a:bodyPr xmlns:a="http://schemas.openxmlformats.org/drawingml/2006/main" vert="vert270" wrap="none" rtlCol="0" anchor="b"/>
        <a:lstStyle xmlns:a="http://schemas.openxmlformats.org/drawingml/2006/main"/>
        <a:p xmlns:a="http://schemas.openxmlformats.org/drawingml/2006/main">
          <a:r>
            <a:rPr lang="en-US" sz="1100" i="1">
              <a:latin typeface="Times New Roman" pitchFamily="18" charset="0"/>
              <a:cs typeface="Times New Roman" pitchFamily="18" charset="0"/>
            </a:rPr>
            <a:t>U</a:t>
          </a:r>
        </a:p>
      </cdr:txBody>
    </cdr:sp>
  </cdr:relSizeAnchor>
  <cdr:relSizeAnchor xmlns:cdr="http://schemas.openxmlformats.org/drawingml/2006/chartDrawing">
    <cdr:from>
      <cdr:x>0.02948</cdr:x>
      <cdr:y>0.38867</cdr:y>
    </cdr:from>
    <cdr:to>
      <cdr:x>0.02978</cdr:x>
      <cdr:y>0.5619</cdr:y>
    </cdr:to>
    <cdr:sp macro="" textlink="">
      <cdr:nvSpPr>
        <cdr:cNvPr id="12" name="Straight Arrow Connector 11"/>
        <cdr:cNvSpPr/>
      </cdr:nvSpPr>
      <cdr:spPr>
        <a:xfrm xmlns:a="http://schemas.openxmlformats.org/drawingml/2006/main" rot="5400000" flipH="1" flipV="1">
          <a:off x="151606" y="1410495"/>
          <a:ext cx="1589" cy="6286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0.42963</cdr:x>
      <cdr:y>0.30446</cdr:y>
    </cdr:from>
    <cdr:to>
      <cdr:x>0.58704</cdr:x>
      <cdr:y>0.38058</cdr:y>
    </cdr:to>
    <cdr:sp macro="" textlink="">
      <cdr:nvSpPr>
        <cdr:cNvPr id="13" name="TextBox 12"/>
        <cdr:cNvSpPr txBox="1"/>
      </cdr:nvSpPr>
      <cdr:spPr>
        <a:xfrm xmlns:a="http://schemas.openxmlformats.org/drawingml/2006/main">
          <a:off x="2209800" y="1104901"/>
          <a:ext cx="809625"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i="1">
              <a:latin typeface="Times New Roman" pitchFamily="18" charset="0"/>
              <a:cs typeface="Times New Roman" pitchFamily="18" charset="0"/>
            </a:rPr>
            <a:t>Gr</a:t>
          </a:r>
          <a:r>
            <a:rPr lang="en-US" sz="1000">
              <a:latin typeface="Times New Roman" pitchFamily="18" charset="0"/>
              <a:cs typeface="Times New Roman" pitchFamily="18" charset="0"/>
            </a:rPr>
            <a:t> = 3, 6, 10</a:t>
          </a:r>
        </a:p>
      </cdr:txBody>
    </cdr:sp>
  </cdr:relSizeAnchor>
  <cdr:relSizeAnchor xmlns:cdr="http://schemas.openxmlformats.org/drawingml/2006/chartDrawing">
    <cdr:from>
      <cdr:x>0.21667</cdr:x>
      <cdr:y>0.042</cdr:y>
    </cdr:from>
    <cdr:to>
      <cdr:x>1</cdr:x>
      <cdr:y>0.15486</cdr:y>
    </cdr:to>
    <cdr:sp macro="" textlink="">
      <cdr:nvSpPr>
        <cdr:cNvPr id="11" name="TextBox 10"/>
        <cdr:cNvSpPr txBox="1"/>
      </cdr:nvSpPr>
      <cdr:spPr>
        <a:xfrm xmlns:a="http://schemas.openxmlformats.org/drawingml/2006/main">
          <a:off x="1114442" y="152401"/>
          <a:ext cx="4029058" cy="40957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a:latin typeface="Times New Roman" pitchFamily="18" charset="0"/>
              <a:ea typeface="+mn-ea"/>
              <a:cs typeface="Times New Roman" pitchFamily="18" charset="0"/>
            </a:rPr>
            <a:t>M</a:t>
          </a:r>
          <a:r>
            <a:rPr lang="en-US" sz="1000">
              <a:latin typeface="Times New Roman" pitchFamily="18" charset="0"/>
              <a:ea typeface="+mn-ea"/>
              <a:cs typeface="Times New Roman" pitchFamily="18" charset="0"/>
            </a:rPr>
            <a:t> = 0.2, </a:t>
          </a:r>
          <a:r>
            <a:rPr lang="en-US" sz="1000" i="1">
              <a:latin typeface="Times New Roman" pitchFamily="18" charset="0"/>
              <a:ea typeface="+mn-ea"/>
              <a:cs typeface="Times New Roman" pitchFamily="18" charset="0"/>
            </a:rPr>
            <a:t>K</a:t>
          </a:r>
          <a:r>
            <a:rPr lang="en-US" sz="500">
              <a:latin typeface="Times New Roman" pitchFamily="18" charset="0"/>
              <a:ea typeface="+mn-ea"/>
              <a:cs typeface="Times New Roman" pitchFamily="18" charset="0"/>
            </a:rPr>
            <a:t>0</a:t>
          </a:r>
          <a:r>
            <a:rPr lang="en-US" sz="1000">
              <a:latin typeface="Times New Roman" pitchFamily="18" charset="0"/>
              <a:ea typeface="+mn-ea"/>
              <a:cs typeface="Times New Roman" pitchFamily="18" charset="0"/>
            </a:rPr>
            <a:t> = 2, </a:t>
          </a:r>
          <a:r>
            <a:rPr lang="en-US" sz="1000" i="1">
              <a:latin typeface="Times New Roman" pitchFamily="18" charset="0"/>
              <a:ea typeface="+mn-ea"/>
              <a:cs typeface="Times New Roman" pitchFamily="18" charset="0"/>
            </a:rPr>
            <a:t>Gm</a:t>
          </a:r>
          <a:r>
            <a:rPr lang="en-US" sz="1000" baseline="0">
              <a:latin typeface="Times New Roman" pitchFamily="18" charset="0"/>
              <a:ea typeface="+mn-ea"/>
              <a:cs typeface="Times New Roman" pitchFamily="18" charset="0"/>
            </a:rPr>
            <a:t> = 5, Pr = 0.71, </a:t>
          </a:r>
          <a:r>
            <a:rPr lang="en-US" sz="1000" i="1" baseline="0">
              <a:latin typeface="Times New Roman" pitchFamily="18" charset="0"/>
              <a:ea typeface="+mn-ea"/>
              <a:cs typeface="Times New Roman" pitchFamily="18" charset="0"/>
            </a:rPr>
            <a:t>Sc</a:t>
          </a:r>
          <a:r>
            <a:rPr lang="en-US" sz="1000" baseline="0">
              <a:latin typeface="Times New Roman" pitchFamily="18" charset="0"/>
              <a:ea typeface="+mn-ea"/>
              <a:cs typeface="Times New Roman" pitchFamily="18" charset="0"/>
            </a:rPr>
            <a:t> = 0.4, </a:t>
          </a:r>
          <a:r>
            <a:rPr lang="en-US" sz="1000" i="1" baseline="0">
              <a:latin typeface="Times New Roman" pitchFamily="18" charset="0"/>
              <a:ea typeface="+mn-ea"/>
              <a:cs typeface="Times New Roman" pitchFamily="18" charset="0"/>
            </a:rPr>
            <a:t>N</a:t>
          </a:r>
          <a:r>
            <a:rPr lang="en-US" sz="1000" baseline="0">
              <a:latin typeface="Times New Roman" pitchFamily="18" charset="0"/>
              <a:ea typeface="+mn-ea"/>
              <a:cs typeface="Times New Roman" pitchFamily="18" charset="0"/>
            </a:rPr>
            <a:t> = 1</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baseline="0">
              <a:latin typeface="Times New Roman" pitchFamily="18" charset="0"/>
              <a:cs typeface="Times New Roman" pitchFamily="18" charset="0"/>
            </a:rPr>
            <a:t>S</a:t>
          </a:r>
          <a:r>
            <a:rPr lang="en-US" sz="1000" baseline="0">
              <a:latin typeface="Times New Roman" pitchFamily="18" charset="0"/>
              <a:cs typeface="Times New Roman" pitchFamily="18" charset="0"/>
            </a:rPr>
            <a:t> = 0.01</a:t>
          </a:r>
          <a:r>
            <a:rPr lang="en-US" sz="1000" baseline="0">
              <a:latin typeface="Times New Roman" pitchFamily="18" charset="0"/>
              <a:ea typeface="+mn-ea"/>
              <a:cs typeface="Times New Roman" pitchFamily="18" charset="0"/>
            </a:rPr>
            <a:t>, </a:t>
          </a:r>
          <a:r>
            <a:rPr lang="en-US" sz="1000" i="1" baseline="0">
              <a:latin typeface="Times New Roman" pitchFamily="18" charset="0"/>
              <a:ea typeface="+mn-ea"/>
              <a:cs typeface="Times New Roman" pitchFamily="18" charset="0"/>
            </a:rPr>
            <a:t>B</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500" baseline="0">
              <a:latin typeface="Times New Roman" pitchFamily="18" charset="0"/>
              <a:ea typeface="+mn-ea"/>
              <a:cs typeface="Times New Roman" pitchFamily="18" charset="0"/>
            </a:rPr>
            <a:t>1</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t</a:t>
          </a:r>
          <a:r>
            <a:rPr lang="en-US" sz="1000" baseline="0">
              <a:latin typeface="Times New Roman" pitchFamily="18" charset="0"/>
              <a:ea typeface="+mn-ea"/>
              <a:cs typeface="Times New Roman" pitchFamily="18" charset="0"/>
            </a:rPr>
            <a:t> = 0.05</a:t>
          </a:r>
          <a:endParaRPr lang="en-US" sz="1000">
            <a:latin typeface="Times New Roman" pitchFamily="18" charset="0"/>
            <a:ea typeface="+mn-ea"/>
            <a:cs typeface="Times New Roman" pitchFamily="18" charset="0"/>
          </a:endParaRPr>
        </a:p>
        <a:p xmlns:a="http://schemas.openxmlformats.org/drawingml/2006/main">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0.92448</cdr:y>
    </cdr:from>
    <cdr:to>
      <cdr:x>1</cdr:x>
      <cdr:y>1</cdr:y>
    </cdr:to>
    <cdr:sp macro="" textlink="">
      <cdr:nvSpPr>
        <cdr:cNvPr id="2" name="TextBox 1"/>
        <cdr:cNvSpPr txBox="1"/>
      </cdr:nvSpPr>
      <cdr:spPr>
        <a:xfrm xmlns:a="http://schemas.openxmlformats.org/drawingml/2006/main">
          <a:off x="0" y="3486150"/>
          <a:ext cx="4924425"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ea typeface="+mn-ea"/>
              <a:cs typeface="Times New Roman" pitchFamily="18" charset="0"/>
            </a:rPr>
            <a:t>Fig.-</a:t>
          </a:r>
          <a:r>
            <a:rPr lang="en-US" sz="900" baseline="0">
              <a:latin typeface="Times New Roman" pitchFamily="18" charset="0"/>
              <a:ea typeface="+mn-ea"/>
              <a:cs typeface="Times New Roman" pitchFamily="18" charset="0"/>
            </a:rPr>
            <a:t> (6.4)</a:t>
          </a:r>
          <a:r>
            <a:rPr lang="en-US" sz="900">
              <a:latin typeface="Times New Roman" pitchFamily="18" charset="0"/>
              <a:ea typeface="+mn-ea"/>
              <a:cs typeface="Times New Roman" pitchFamily="18" charset="0"/>
            </a:rPr>
            <a:t>: The Velocity  profile of  dusty  fluid for different value of </a:t>
          </a:r>
          <a:r>
            <a:rPr lang="en-US" sz="900" i="1">
              <a:latin typeface="Times New Roman" pitchFamily="18" charset="0"/>
              <a:ea typeface="+mn-ea"/>
              <a:cs typeface="Times New Roman" pitchFamily="18" charset="0"/>
            </a:rPr>
            <a:t>Gm</a:t>
          </a:r>
          <a:r>
            <a:rPr lang="en-US" sz="900">
              <a:latin typeface="Times New Roman" pitchFamily="18" charset="0"/>
              <a:ea typeface="+mn-ea"/>
              <a:cs typeface="Times New Roman" pitchFamily="18" charset="0"/>
            </a:rPr>
            <a:t>.</a:t>
          </a:r>
          <a:endParaRPr lang="en-US" sz="900">
            <a:latin typeface="Times New Roman" pitchFamily="18" charset="0"/>
            <a:cs typeface="Times New Roman" pitchFamily="18" charset="0"/>
          </a:endParaRPr>
        </a:p>
        <a:p xmlns:a="http://schemas.openxmlformats.org/drawingml/2006/main">
          <a:endParaRPr lang="en-US" sz="1100"/>
        </a:p>
      </cdr:txBody>
    </cdr:sp>
  </cdr:relSizeAnchor>
  <cdr:relSizeAnchor xmlns:cdr="http://schemas.openxmlformats.org/drawingml/2006/chartDrawing">
    <cdr:from>
      <cdr:x>0.32302</cdr:x>
      <cdr:y>0.34375</cdr:y>
    </cdr:from>
    <cdr:to>
      <cdr:x>0.47776</cdr:x>
      <cdr:y>0.52604</cdr:y>
    </cdr:to>
    <cdr:sp macro="" textlink="">
      <cdr:nvSpPr>
        <cdr:cNvPr id="4" name="Straight Arrow Connector 3"/>
        <cdr:cNvSpPr/>
      </cdr:nvSpPr>
      <cdr:spPr>
        <a:xfrm xmlns:a="http://schemas.openxmlformats.org/drawingml/2006/main" flipV="1">
          <a:off x="1590676" y="1257300"/>
          <a:ext cx="762000" cy="6667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0.37331</cdr:x>
      <cdr:y>0.85938</cdr:y>
    </cdr:from>
    <cdr:to>
      <cdr:x>0.42166</cdr:x>
      <cdr:y>0.92708</cdr:y>
    </cdr:to>
    <cdr:sp macro="" textlink="">
      <cdr:nvSpPr>
        <cdr:cNvPr id="5" name="TextBox 4"/>
        <cdr:cNvSpPr txBox="1"/>
      </cdr:nvSpPr>
      <cdr:spPr>
        <a:xfrm xmlns:a="http://schemas.openxmlformats.org/drawingml/2006/main">
          <a:off x="1838326" y="3143250"/>
          <a:ext cx="238125"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y</a:t>
          </a:r>
        </a:p>
      </cdr:txBody>
    </cdr:sp>
  </cdr:relSizeAnchor>
  <cdr:relSizeAnchor xmlns:cdr="http://schemas.openxmlformats.org/drawingml/2006/chartDrawing">
    <cdr:from>
      <cdr:x>0.41199</cdr:x>
      <cdr:y>0.89844</cdr:y>
    </cdr:from>
    <cdr:to>
      <cdr:x>0.5029</cdr:x>
      <cdr:y>0.89887</cdr:y>
    </cdr:to>
    <cdr:sp macro="" textlink="">
      <cdr:nvSpPr>
        <cdr:cNvPr id="7" name="Straight Arrow Connector 6"/>
        <cdr:cNvSpPr/>
      </cdr:nvSpPr>
      <cdr:spPr>
        <a:xfrm xmlns:a="http://schemas.openxmlformats.org/drawingml/2006/main">
          <a:off x="2028826" y="3286125"/>
          <a:ext cx="447675" cy="158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2.03069E-7</cdr:x>
      <cdr:y>0.61719</cdr:y>
    </cdr:from>
    <cdr:to>
      <cdr:x>0.05222</cdr:x>
      <cdr:y>0.67969</cdr:y>
    </cdr:to>
    <cdr:sp macro="" textlink="">
      <cdr:nvSpPr>
        <cdr:cNvPr id="8" name="TextBox 7"/>
        <cdr:cNvSpPr txBox="1"/>
      </cdr:nvSpPr>
      <cdr:spPr>
        <a:xfrm xmlns:a="http://schemas.openxmlformats.org/drawingml/2006/main">
          <a:off x="1" y="2257425"/>
          <a:ext cx="257175" cy="228600"/>
        </a:xfrm>
        <a:prstGeom xmlns:a="http://schemas.openxmlformats.org/drawingml/2006/main" prst="rect">
          <a:avLst/>
        </a:prstGeom>
      </cdr:spPr>
      <cdr:txBody>
        <a:bodyPr xmlns:a="http://schemas.openxmlformats.org/drawingml/2006/main" vert="vert270" wrap="none" rtlCol="0" anchor="b"/>
        <a:lstStyle xmlns:a="http://schemas.openxmlformats.org/drawingml/2006/main"/>
        <a:p xmlns:a="http://schemas.openxmlformats.org/drawingml/2006/main">
          <a:pPr algn="r"/>
          <a:r>
            <a:rPr lang="en-US" sz="1100" i="1">
              <a:latin typeface="Times New Roman" pitchFamily="18" charset="0"/>
              <a:cs typeface="Times New Roman" pitchFamily="18" charset="0"/>
            </a:rPr>
            <a:t>U</a:t>
          </a:r>
        </a:p>
      </cdr:txBody>
    </cdr:sp>
  </cdr:relSizeAnchor>
  <cdr:relSizeAnchor xmlns:cdr="http://schemas.openxmlformats.org/drawingml/2006/chartDrawing">
    <cdr:from>
      <cdr:x>0.02112</cdr:x>
      <cdr:y>0.45334</cdr:y>
    </cdr:from>
    <cdr:to>
      <cdr:x>0.02144</cdr:x>
      <cdr:y>0.59397</cdr:y>
    </cdr:to>
    <cdr:sp macro="" textlink="">
      <cdr:nvSpPr>
        <cdr:cNvPr id="10" name="Straight Arrow Connector 9"/>
        <cdr:cNvSpPr/>
      </cdr:nvSpPr>
      <cdr:spPr>
        <a:xfrm xmlns:a="http://schemas.openxmlformats.org/drawingml/2006/main" rot="5400000" flipH="1" flipV="1">
          <a:off x="103982" y="1658144"/>
          <a:ext cx="1588" cy="5143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0.39458</cdr:x>
      <cdr:y>0.28646</cdr:y>
    </cdr:from>
    <cdr:to>
      <cdr:x>0.58027</cdr:x>
      <cdr:y>0.35677</cdr:y>
    </cdr:to>
    <cdr:sp macro="" textlink="">
      <cdr:nvSpPr>
        <cdr:cNvPr id="11" name="TextBox 10"/>
        <cdr:cNvSpPr txBox="1"/>
      </cdr:nvSpPr>
      <cdr:spPr>
        <a:xfrm xmlns:a="http://schemas.openxmlformats.org/drawingml/2006/main">
          <a:off x="1943101" y="1047750"/>
          <a:ext cx="914400"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i="1">
              <a:latin typeface="Times New Roman" pitchFamily="18" charset="0"/>
              <a:cs typeface="Times New Roman" pitchFamily="18" charset="0"/>
            </a:rPr>
            <a:t>Gm</a:t>
          </a:r>
          <a:r>
            <a:rPr lang="en-US" sz="1000">
              <a:latin typeface="Times New Roman" pitchFamily="18" charset="0"/>
              <a:cs typeface="Times New Roman" pitchFamily="18" charset="0"/>
            </a:rPr>
            <a:t> = 5, 10, 15</a:t>
          </a:r>
          <a:endParaRPr lang="en-US" sz="1100">
            <a:latin typeface="Times New Roman" pitchFamily="18" charset="0"/>
            <a:cs typeface="Times New Roman" pitchFamily="18" charset="0"/>
          </a:endParaRPr>
        </a:p>
      </cdr:txBody>
    </cdr:sp>
  </cdr:relSizeAnchor>
  <cdr:relSizeAnchor xmlns:cdr="http://schemas.openxmlformats.org/drawingml/2006/chartDrawing">
    <cdr:from>
      <cdr:x>0.19729</cdr:x>
      <cdr:y>0.03385</cdr:y>
    </cdr:from>
    <cdr:to>
      <cdr:x>0.96518</cdr:x>
      <cdr:y>0.14583</cdr:y>
    </cdr:to>
    <cdr:sp macro="" textlink="">
      <cdr:nvSpPr>
        <cdr:cNvPr id="9" name="TextBox 8"/>
        <cdr:cNvSpPr txBox="1"/>
      </cdr:nvSpPr>
      <cdr:spPr>
        <a:xfrm xmlns:a="http://schemas.openxmlformats.org/drawingml/2006/main">
          <a:off x="971540" y="123810"/>
          <a:ext cx="3781417" cy="40959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a:latin typeface="Times New Roman" pitchFamily="18" charset="0"/>
              <a:ea typeface="+mn-ea"/>
              <a:cs typeface="Times New Roman" pitchFamily="18" charset="0"/>
            </a:rPr>
            <a:t>M</a:t>
          </a:r>
          <a:r>
            <a:rPr lang="en-US" sz="1000">
              <a:latin typeface="Times New Roman" pitchFamily="18" charset="0"/>
              <a:ea typeface="+mn-ea"/>
              <a:cs typeface="Times New Roman" pitchFamily="18" charset="0"/>
            </a:rPr>
            <a:t> = 0.2, </a:t>
          </a:r>
          <a:r>
            <a:rPr lang="en-US" sz="1000" i="1">
              <a:latin typeface="Times New Roman" pitchFamily="18" charset="0"/>
              <a:ea typeface="+mn-ea"/>
              <a:cs typeface="Times New Roman" pitchFamily="18" charset="0"/>
            </a:rPr>
            <a:t>K</a:t>
          </a:r>
          <a:r>
            <a:rPr lang="en-US" sz="500">
              <a:latin typeface="Times New Roman" pitchFamily="18" charset="0"/>
              <a:ea typeface="+mn-ea"/>
              <a:cs typeface="Times New Roman" pitchFamily="18" charset="0"/>
            </a:rPr>
            <a:t>0</a:t>
          </a:r>
          <a:r>
            <a:rPr lang="en-US" sz="1000">
              <a:latin typeface="Times New Roman" pitchFamily="18" charset="0"/>
              <a:ea typeface="+mn-ea"/>
              <a:cs typeface="Times New Roman" pitchFamily="18" charset="0"/>
            </a:rPr>
            <a:t> = 2, </a:t>
          </a:r>
          <a:r>
            <a:rPr lang="en-US" sz="1000" i="1">
              <a:latin typeface="Times New Roman" pitchFamily="18" charset="0"/>
              <a:ea typeface="+mn-ea"/>
              <a:cs typeface="Times New Roman" pitchFamily="18" charset="0"/>
            </a:rPr>
            <a:t>Gr</a:t>
          </a:r>
          <a:r>
            <a:rPr lang="en-US" sz="1000">
              <a:latin typeface="Times New Roman" pitchFamily="18" charset="0"/>
              <a:ea typeface="+mn-ea"/>
              <a:cs typeface="Times New Roman" pitchFamily="18" charset="0"/>
            </a:rPr>
            <a:t> = 3, </a:t>
          </a:r>
          <a:r>
            <a:rPr lang="en-US" sz="1000" baseline="0">
              <a:latin typeface="Times New Roman" pitchFamily="18" charset="0"/>
              <a:ea typeface="+mn-ea"/>
              <a:cs typeface="Times New Roman" pitchFamily="18" charset="0"/>
            </a:rPr>
            <a:t>Pr = 0.71, </a:t>
          </a:r>
          <a:r>
            <a:rPr lang="en-US" sz="1000" i="1" baseline="0">
              <a:latin typeface="Times New Roman" pitchFamily="18" charset="0"/>
              <a:ea typeface="+mn-ea"/>
              <a:cs typeface="Times New Roman" pitchFamily="18" charset="0"/>
            </a:rPr>
            <a:t>Sc</a:t>
          </a:r>
          <a:r>
            <a:rPr lang="en-US" sz="1000" baseline="0">
              <a:latin typeface="Times New Roman" pitchFamily="18" charset="0"/>
              <a:ea typeface="+mn-ea"/>
              <a:cs typeface="Times New Roman" pitchFamily="18" charset="0"/>
            </a:rPr>
            <a:t> = 0.4, </a:t>
          </a:r>
          <a:r>
            <a:rPr lang="en-US" sz="1000" i="1" baseline="0">
              <a:latin typeface="Times New Roman" pitchFamily="18" charset="0"/>
              <a:ea typeface="+mn-ea"/>
              <a:cs typeface="Times New Roman" pitchFamily="18" charset="0"/>
            </a:rPr>
            <a:t>N</a:t>
          </a:r>
          <a:r>
            <a:rPr lang="en-US" sz="1000" baseline="0">
              <a:latin typeface="Times New Roman" pitchFamily="18" charset="0"/>
              <a:ea typeface="+mn-ea"/>
              <a:cs typeface="Times New Roman" pitchFamily="18" charset="0"/>
            </a:rPr>
            <a:t> = 1</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baseline="0">
              <a:latin typeface="Times New Roman" pitchFamily="18" charset="0"/>
              <a:cs typeface="Times New Roman" pitchFamily="18" charset="0"/>
            </a:rPr>
            <a:t>S</a:t>
          </a:r>
          <a:r>
            <a:rPr lang="en-US" sz="1000" baseline="0">
              <a:latin typeface="Times New Roman" pitchFamily="18" charset="0"/>
              <a:cs typeface="Times New Roman" pitchFamily="18" charset="0"/>
            </a:rPr>
            <a:t> = 0.01</a:t>
          </a:r>
          <a:r>
            <a:rPr lang="en-US" sz="1000" baseline="0">
              <a:latin typeface="Times New Roman" pitchFamily="18" charset="0"/>
              <a:ea typeface="+mn-ea"/>
              <a:cs typeface="Times New Roman" pitchFamily="18" charset="0"/>
            </a:rPr>
            <a:t>, </a:t>
          </a:r>
          <a:r>
            <a:rPr lang="en-US" sz="1000" i="1" baseline="0">
              <a:latin typeface="Times New Roman" pitchFamily="18" charset="0"/>
              <a:ea typeface="+mn-ea"/>
              <a:cs typeface="Times New Roman" pitchFamily="18" charset="0"/>
            </a:rPr>
            <a:t>B</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600" baseline="0">
              <a:latin typeface="Times New Roman" pitchFamily="18" charset="0"/>
              <a:ea typeface="+mn-ea"/>
              <a:cs typeface="Times New Roman" pitchFamily="18" charset="0"/>
            </a:rPr>
            <a:t>1</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t</a:t>
          </a:r>
          <a:r>
            <a:rPr lang="en-US" sz="1000" baseline="0">
              <a:latin typeface="Times New Roman" pitchFamily="18" charset="0"/>
              <a:ea typeface="+mn-ea"/>
              <a:cs typeface="Times New Roman" pitchFamily="18" charset="0"/>
            </a:rPr>
            <a:t> = 0.05</a:t>
          </a:r>
          <a:endParaRPr lang="en-US" sz="1000">
            <a:latin typeface="Times New Roman" pitchFamily="18" charset="0"/>
            <a:ea typeface="+mn-ea"/>
            <a:cs typeface="Times New Roman" pitchFamily="18" charset="0"/>
          </a:endParaRPr>
        </a:p>
        <a:p xmlns:a="http://schemas.openxmlformats.org/drawingml/2006/main">
          <a:endParaRPr lang="en-US" sz="1100"/>
        </a:p>
      </cdr:txBody>
    </cdr:sp>
  </cdr:relSizeAnchor>
</c:userShapes>
</file>

<file path=word/drawings/drawing5.xml><?xml version="1.0" encoding="utf-8"?>
<c:userShapes xmlns:c="http://schemas.openxmlformats.org/drawingml/2006/chart">
  <cdr:relSizeAnchor xmlns:cdr="http://schemas.openxmlformats.org/drawingml/2006/chartDrawing">
    <cdr:from>
      <cdr:x>0.3125</cdr:x>
      <cdr:y>0.44353</cdr:y>
    </cdr:from>
    <cdr:to>
      <cdr:x>0.44792</cdr:x>
      <cdr:y>0.61983</cdr:y>
    </cdr:to>
    <cdr:sp macro="" textlink="">
      <cdr:nvSpPr>
        <cdr:cNvPr id="3" name="Straight Arrow Connector 2"/>
        <cdr:cNvSpPr/>
      </cdr:nvSpPr>
      <cdr:spPr>
        <a:xfrm xmlns:a="http://schemas.openxmlformats.org/drawingml/2006/main" rot="10800000" flipV="1">
          <a:off x="1428751" y="1533526"/>
          <a:ext cx="619125" cy="6096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0.91185</cdr:y>
    </cdr:from>
    <cdr:to>
      <cdr:x>1</cdr:x>
      <cdr:y>1</cdr:y>
    </cdr:to>
    <cdr:sp macro="" textlink="">
      <cdr:nvSpPr>
        <cdr:cNvPr id="4" name="TextBox 3"/>
        <cdr:cNvSpPr txBox="1"/>
      </cdr:nvSpPr>
      <cdr:spPr>
        <a:xfrm xmlns:a="http://schemas.openxmlformats.org/drawingml/2006/main">
          <a:off x="0" y="3200401"/>
          <a:ext cx="4572000" cy="3048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900">
              <a:latin typeface="Times New Roman" pitchFamily="18" charset="0"/>
              <a:ea typeface="+mn-ea"/>
              <a:cs typeface="Times New Roman" pitchFamily="18" charset="0"/>
            </a:rPr>
            <a:t>Fig.- (6.5): The Velocity  profile of  dusty  fluid for different value of </a:t>
          </a:r>
          <a:r>
            <a:rPr lang="en-US" sz="900" i="0">
              <a:latin typeface="Times New Roman" pitchFamily="18" charset="0"/>
              <a:ea typeface="+mn-ea"/>
              <a:cs typeface="Times New Roman" pitchFamily="18" charset="0"/>
            </a:rPr>
            <a:t>Pr</a:t>
          </a:r>
          <a:r>
            <a:rPr lang="en-US" sz="900">
              <a:latin typeface="+mn-lt"/>
              <a:ea typeface="+mn-ea"/>
              <a:cs typeface="+mn-cs"/>
            </a:rPr>
            <a:t>.</a:t>
          </a:r>
          <a:endParaRPr lang="en-US" sz="900"/>
        </a:p>
        <a:p xmlns:a="http://schemas.openxmlformats.org/drawingml/2006/main">
          <a:endParaRPr lang="en-US" sz="1100"/>
        </a:p>
      </cdr:txBody>
    </cdr:sp>
  </cdr:relSizeAnchor>
  <cdr:relSizeAnchor xmlns:cdr="http://schemas.openxmlformats.org/drawingml/2006/chartDrawing">
    <cdr:from>
      <cdr:x>0.36667</cdr:x>
      <cdr:y>0.85124</cdr:y>
    </cdr:from>
    <cdr:to>
      <cdr:x>0.41458</cdr:x>
      <cdr:y>0.92562</cdr:y>
    </cdr:to>
    <cdr:sp macro="" textlink="">
      <cdr:nvSpPr>
        <cdr:cNvPr id="5" name="TextBox 4"/>
        <cdr:cNvSpPr txBox="1"/>
      </cdr:nvSpPr>
      <cdr:spPr>
        <a:xfrm xmlns:a="http://schemas.openxmlformats.org/drawingml/2006/main">
          <a:off x="1676400" y="2943226"/>
          <a:ext cx="219075"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y</a:t>
          </a:r>
        </a:p>
      </cdr:txBody>
    </cdr:sp>
  </cdr:relSizeAnchor>
  <cdr:relSizeAnchor xmlns:cdr="http://schemas.openxmlformats.org/drawingml/2006/chartDrawing">
    <cdr:from>
      <cdr:x>0.4125</cdr:x>
      <cdr:y>0.89807</cdr:y>
    </cdr:from>
    <cdr:to>
      <cdr:x>0.50208</cdr:x>
      <cdr:y>0.90083</cdr:y>
    </cdr:to>
    <cdr:sp macro="" textlink="">
      <cdr:nvSpPr>
        <cdr:cNvPr id="7" name="Straight Arrow Connector 6"/>
        <cdr:cNvSpPr/>
      </cdr:nvSpPr>
      <cdr:spPr>
        <a:xfrm xmlns:a="http://schemas.openxmlformats.org/drawingml/2006/main" flipV="1">
          <a:off x="1885950" y="3105151"/>
          <a:ext cx="409575" cy="95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0.01917</cdr:x>
      <cdr:y>0.57631</cdr:y>
    </cdr:from>
    <cdr:to>
      <cdr:x>0.05625</cdr:x>
      <cdr:y>0.63636</cdr:y>
    </cdr:to>
    <cdr:sp macro="" textlink="">
      <cdr:nvSpPr>
        <cdr:cNvPr id="8" name="TextBox 7"/>
        <cdr:cNvSpPr txBox="1"/>
      </cdr:nvSpPr>
      <cdr:spPr>
        <a:xfrm xmlns:a="http://schemas.openxmlformats.org/drawingml/2006/main">
          <a:off x="87631" y="1992632"/>
          <a:ext cx="169544" cy="207644"/>
        </a:xfrm>
        <a:prstGeom xmlns:a="http://schemas.openxmlformats.org/drawingml/2006/main" prst="rect">
          <a:avLst/>
        </a:prstGeom>
      </cdr:spPr>
      <cdr:txBody>
        <a:bodyPr xmlns:a="http://schemas.openxmlformats.org/drawingml/2006/main" vert="vert270" wrap="square" rtlCol="0" anchor="b"/>
        <a:lstStyle xmlns:a="http://schemas.openxmlformats.org/drawingml/2006/main"/>
        <a:p xmlns:a="http://schemas.openxmlformats.org/drawingml/2006/main">
          <a:r>
            <a:rPr lang="en-US" sz="1100" i="1">
              <a:latin typeface="Times New Roman" pitchFamily="18" charset="0"/>
              <a:cs typeface="Times New Roman" pitchFamily="18" charset="0"/>
            </a:rPr>
            <a:t>U</a:t>
          </a:r>
        </a:p>
      </cdr:txBody>
    </cdr:sp>
  </cdr:relSizeAnchor>
  <cdr:relSizeAnchor xmlns:cdr="http://schemas.openxmlformats.org/drawingml/2006/chartDrawing">
    <cdr:from>
      <cdr:x>0.02274</cdr:x>
      <cdr:y>0.44376</cdr:y>
    </cdr:from>
    <cdr:to>
      <cdr:x>0.02309</cdr:x>
      <cdr:y>0.57048</cdr:y>
    </cdr:to>
    <cdr:sp macro="" textlink="">
      <cdr:nvSpPr>
        <cdr:cNvPr id="10" name="Straight Arrow Connector 9"/>
        <cdr:cNvSpPr/>
      </cdr:nvSpPr>
      <cdr:spPr>
        <a:xfrm xmlns:a="http://schemas.openxmlformats.org/drawingml/2006/main" rot="5400000" flipH="1" flipV="1">
          <a:off x="103981" y="1534320"/>
          <a:ext cx="1588" cy="43815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0.18958</cdr:x>
      <cdr:y>0.61708</cdr:y>
    </cdr:from>
    <cdr:to>
      <cdr:x>0.41875</cdr:x>
      <cdr:y>0.68871</cdr:y>
    </cdr:to>
    <cdr:sp macro="" textlink="">
      <cdr:nvSpPr>
        <cdr:cNvPr id="11" name="TextBox 10"/>
        <cdr:cNvSpPr txBox="1"/>
      </cdr:nvSpPr>
      <cdr:spPr>
        <a:xfrm xmlns:a="http://schemas.openxmlformats.org/drawingml/2006/main">
          <a:off x="866775" y="2133601"/>
          <a:ext cx="1047750" cy="2476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a:latin typeface="Times New Roman" pitchFamily="18" charset="0"/>
              <a:cs typeface="Times New Roman" pitchFamily="18" charset="0"/>
            </a:rPr>
            <a:t>Pr = 0.71, 2.4, 5</a:t>
          </a:r>
        </a:p>
      </cdr:txBody>
    </cdr:sp>
  </cdr:relSizeAnchor>
  <cdr:relSizeAnchor xmlns:cdr="http://schemas.openxmlformats.org/drawingml/2006/chartDrawing">
    <cdr:from>
      <cdr:x>0.14167</cdr:x>
      <cdr:y>0.02755</cdr:y>
    </cdr:from>
    <cdr:to>
      <cdr:x>0.97708</cdr:x>
      <cdr:y>0.12121</cdr:y>
    </cdr:to>
    <cdr:sp macro="" textlink="">
      <cdr:nvSpPr>
        <cdr:cNvPr id="9" name="TextBox 8"/>
        <cdr:cNvSpPr txBox="1"/>
      </cdr:nvSpPr>
      <cdr:spPr>
        <a:xfrm xmlns:a="http://schemas.openxmlformats.org/drawingml/2006/main">
          <a:off x="647700" y="95251"/>
          <a:ext cx="3819525" cy="3238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a:latin typeface="Times New Roman" pitchFamily="18" charset="0"/>
              <a:ea typeface="+mn-ea"/>
              <a:cs typeface="Times New Roman" pitchFamily="18" charset="0"/>
            </a:rPr>
            <a:t>M</a:t>
          </a:r>
          <a:r>
            <a:rPr lang="en-US" sz="1000">
              <a:latin typeface="Times New Roman" pitchFamily="18" charset="0"/>
              <a:ea typeface="+mn-ea"/>
              <a:cs typeface="Times New Roman" pitchFamily="18" charset="0"/>
            </a:rPr>
            <a:t> = 0.2, </a:t>
          </a:r>
          <a:r>
            <a:rPr lang="en-US" sz="1000" i="1">
              <a:latin typeface="Times New Roman" pitchFamily="18" charset="0"/>
              <a:ea typeface="+mn-ea"/>
              <a:cs typeface="Times New Roman" pitchFamily="18" charset="0"/>
            </a:rPr>
            <a:t>K</a:t>
          </a:r>
          <a:r>
            <a:rPr lang="en-US" sz="500">
              <a:latin typeface="Times New Roman" pitchFamily="18" charset="0"/>
              <a:ea typeface="+mn-ea"/>
              <a:cs typeface="Times New Roman" pitchFamily="18" charset="0"/>
            </a:rPr>
            <a:t>0</a:t>
          </a:r>
          <a:r>
            <a:rPr lang="en-US" sz="1000">
              <a:latin typeface="Times New Roman" pitchFamily="18" charset="0"/>
              <a:ea typeface="+mn-ea"/>
              <a:cs typeface="Times New Roman" pitchFamily="18" charset="0"/>
            </a:rPr>
            <a:t> = 2, </a:t>
          </a:r>
          <a:r>
            <a:rPr lang="en-US" sz="1000" i="1">
              <a:latin typeface="Times New Roman" pitchFamily="18" charset="0"/>
              <a:ea typeface="+mn-ea"/>
              <a:cs typeface="Times New Roman" pitchFamily="18" charset="0"/>
            </a:rPr>
            <a:t>Gr</a:t>
          </a:r>
          <a:r>
            <a:rPr lang="en-US" sz="1000">
              <a:latin typeface="Times New Roman" pitchFamily="18" charset="0"/>
              <a:ea typeface="+mn-ea"/>
              <a:cs typeface="Times New Roman" pitchFamily="18" charset="0"/>
            </a:rPr>
            <a:t> = 3, </a:t>
          </a:r>
          <a:r>
            <a:rPr lang="en-US" sz="1000" i="1">
              <a:latin typeface="Times New Roman" pitchFamily="18" charset="0"/>
              <a:ea typeface="+mn-ea"/>
              <a:cs typeface="Times New Roman" pitchFamily="18" charset="0"/>
            </a:rPr>
            <a:t>Gm</a:t>
          </a:r>
          <a:r>
            <a:rPr lang="en-US" sz="1000" baseline="0">
              <a:latin typeface="Times New Roman" pitchFamily="18" charset="0"/>
              <a:ea typeface="+mn-ea"/>
              <a:cs typeface="Times New Roman" pitchFamily="18" charset="0"/>
            </a:rPr>
            <a:t> = 5, </a:t>
          </a:r>
          <a:r>
            <a:rPr lang="en-US" sz="1000" i="1" baseline="0">
              <a:latin typeface="Times New Roman" pitchFamily="18" charset="0"/>
              <a:ea typeface="+mn-ea"/>
              <a:cs typeface="Times New Roman" pitchFamily="18" charset="0"/>
            </a:rPr>
            <a:t>Sc</a:t>
          </a:r>
          <a:r>
            <a:rPr lang="en-US" sz="1000" baseline="0">
              <a:latin typeface="Times New Roman" pitchFamily="18" charset="0"/>
              <a:ea typeface="+mn-ea"/>
              <a:cs typeface="Times New Roman" pitchFamily="18" charset="0"/>
            </a:rPr>
            <a:t> = 0.4, </a:t>
          </a:r>
          <a:r>
            <a:rPr lang="en-US" sz="1000" i="1" baseline="0">
              <a:latin typeface="Times New Roman" pitchFamily="18" charset="0"/>
              <a:ea typeface="+mn-ea"/>
              <a:cs typeface="Times New Roman" pitchFamily="18" charset="0"/>
            </a:rPr>
            <a:t>N</a:t>
          </a:r>
          <a:r>
            <a:rPr lang="en-US" sz="1000" baseline="0">
              <a:latin typeface="Times New Roman" pitchFamily="18" charset="0"/>
              <a:ea typeface="+mn-ea"/>
              <a:cs typeface="Times New Roman" pitchFamily="18" charset="0"/>
            </a:rPr>
            <a:t> = 1</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baseline="0">
              <a:latin typeface="Times New Roman" pitchFamily="18" charset="0"/>
              <a:cs typeface="Times New Roman" pitchFamily="18" charset="0"/>
            </a:rPr>
            <a:t>S</a:t>
          </a:r>
          <a:r>
            <a:rPr lang="en-US" sz="1000" baseline="0">
              <a:latin typeface="Times New Roman" pitchFamily="18" charset="0"/>
              <a:cs typeface="Times New Roman" pitchFamily="18" charset="0"/>
            </a:rPr>
            <a:t> = 0.01</a:t>
          </a:r>
          <a:r>
            <a:rPr lang="en-US" sz="1000" baseline="0">
              <a:latin typeface="Times New Roman" pitchFamily="18" charset="0"/>
              <a:ea typeface="+mn-ea"/>
              <a:cs typeface="Times New Roman" pitchFamily="18" charset="0"/>
            </a:rPr>
            <a:t>, </a:t>
          </a:r>
          <a:r>
            <a:rPr lang="en-US" sz="1000" i="1" baseline="0">
              <a:latin typeface="Times New Roman" pitchFamily="18" charset="0"/>
              <a:ea typeface="+mn-ea"/>
              <a:cs typeface="Times New Roman" pitchFamily="18" charset="0"/>
            </a:rPr>
            <a:t>B</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500" baseline="0">
              <a:latin typeface="Times New Roman" pitchFamily="18" charset="0"/>
              <a:ea typeface="+mn-ea"/>
              <a:cs typeface="Times New Roman" pitchFamily="18" charset="0"/>
            </a:rPr>
            <a:t>1</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t</a:t>
          </a:r>
          <a:r>
            <a:rPr lang="en-US" sz="1000" baseline="0">
              <a:latin typeface="Times New Roman" pitchFamily="18" charset="0"/>
              <a:ea typeface="+mn-ea"/>
              <a:cs typeface="Times New Roman" pitchFamily="18" charset="0"/>
            </a:rPr>
            <a:t> = 0.05</a:t>
          </a:r>
          <a:endParaRPr lang="en-US" sz="1100">
            <a:latin typeface="Times New Roman" pitchFamily="18" charset="0"/>
            <a:ea typeface="+mn-ea"/>
            <a:cs typeface="Times New Roman" pitchFamily="18" charset="0"/>
          </a:endParaRPr>
        </a:p>
        <a:p xmlns:a="http://schemas.openxmlformats.org/drawingml/2006/main">
          <a:endParaRPr 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0.34583</cdr:x>
      <cdr:y>0.44658</cdr:y>
    </cdr:from>
    <cdr:to>
      <cdr:x>0.47708</cdr:x>
      <cdr:y>0.63014</cdr:y>
    </cdr:to>
    <cdr:sp macro="" textlink="">
      <cdr:nvSpPr>
        <cdr:cNvPr id="3" name="Straight Arrow Connector 2"/>
        <cdr:cNvSpPr/>
      </cdr:nvSpPr>
      <cdr:spPr>
        <a:xfrm xmlns:a="http://schemas.openxmlformats.org/drawingml/2006/main" rot="5400000">
          <a:off x="1581151" y="1552576"/>
          <a:ext cx="600075" cy="63817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0.92055</cdr:y>
    </cdr:from>
    <cdr:to>
      <cdr:x>1</cdr:x>
      <cdr:y>1</cdr:y>
    </cdr:to>
    <cdr:sp macro="" textlink="">
      <cdr:nvSpPr>
        <cdr:cNvPr id="4" name="TextBox 3"/>
        <cdr:cNvSpPr txBox="1"/>
      </cdr:nvSpPr>
      <cdr:spPr>
        <a:xfrm xmlns:a="http://schemas.openxmlformats.org/drawingml/2006/main">
          <a:off x="0" y="3200401"/>
          <a:ext cx="4572000" cy="27622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a:latin typeface="Times New Roman" pitchFamily="18" charset="0"/>
              <a:ea typeface="+mn-ea"/>
              <a:cs typeface="Times New Roman" pitchFamily="18" charset="0"/>
            </a:rPr>
            <a:t>Fig.-</a:t>
          </a:r>
          <a:r>
            <a:rPr lang="en-US" sz="1000" baseline="0">
              <a:latin typeface="Times New Roman" pitchFamily="18" charset="0"/>
              <a:ea typeface="+mn-ea"/>
              <a:cs typeface="Times New Roman" pitchFamily="18" charset="0"/>
            </a:rPr>
            <a:t> (6.6)</a:t>
          </a:r>
          <a:r>
            <a:rPr lang="en-US" sz="1000">
              <a:latin typeface="Times New Roman" pitchFamily="18" charset="0"/>
              <a:ea typeface="+mn-ea"/>
              <a:cs typeface="Times New Roman" pitchFamily="18" charset="0"/>
            </a:rPr>
            <a:t>: The Velocity  profile of  dusty  fluid for different value of </a:t>
          </a:r>
          <a:r>
            <a:rPr lang="en-US" sz="1000" i="1">
              <a:latin typeface="Times New Roman" pitchFamily="18" charset="0"/>
              <a:ea typeface="+mn-ea"/>
              <a:cs typeface="Times New Roman" pitchFamily="18" charset="0"/>
            </a:rPr>
            <a:t>Sc</a:t>
          </a:r>
          <a:r>
            <a:rPr lang="en-US" sz="1000">
              <a:latin typeface="Times New Roman" pitchFamily="18" charset="0"/>
              <a:ea typeface="+mn-ea"/>
              <a:cs typeface="Times New Roman" pitchFamily="18" charset="0"/>
            </a:rPr>
            <a:t>.</a:t>
          </a:r>
          <a:endParaRPr lang="en-US" sz="1000">
            <a:latin typeface="Times New Roman" pitchFamily="18" charset="0"/>
            <a:cs typeface="Times New Roman" pitchFamily="18" charset="0"/>
          </a:endParaRPr>
        </a:p>
        <a:p xmlns:a="http://schemas.openxmlformats.org/drawingml/2006/main">
          <a:endParaRPr lang="en-US" sz="1100"/>
        </a:p>
      </cdr:txBody>
    </cdr:sp>
  </cdr:relSizeAnchor>
  <cdr:relSizeAnchor xmlns:cdr="http://schemas.openxmlformats.org/drawingml/2006/chartDrawing">
    <cdr:from>
      <cdr:x>0.38958</cdr:x>
      <cdr:y>0.85479</cdr:y>
    </cdr:from>
    <cdr:to>
      <cdr:x>0.43125</cdr:x>
      <cdr:y>0.92877</cdr:y>
    </cdr:to>
    <cdr:sp macro="" textlink="">
      <cdr:nvSpPr>
        <cdr:cNvPr id="5" name="TextBox 4"/>
        <cdr:cNvSpPr txBox="1"/>
      </cdr:nvSpPr>
      <cdr:spPr>
        <a:xfrm xmlns:a="http://schemas.openxmlformats.org/drawingml/2006/main">
          <a:off x="1781175" y="2971801"/>
          <a:ext cx="190500"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y</a:t>
          </a:r>
        </a:p>
      </cdr:txBody>
    </cdr:sp>
  </cdr:relSizeAnchor>
  <cdr:relSizeAnchor xmlns:cdr="http://schemas.openxmlformats.org/drawingml/2006/chartDrawing">
    <cdr:from>
      <cdr:x>0.43333</cdr:x>
      <cdr:y>0.90685</cdr:y>
    </cdr:from>
    <cdr:to>
      <cdr:x>0.51667</cdr:x>
      <cdr:y>0.90731</cdr:y>
    </cdr:to>
    <cdr:sp macro="" textlink="">
      <cdr:nvSpPr>
        <cdr:cNvPr id="7" name="Straight Arrow Connector 6"/>
        <cdr:cNvSpPr/>
      </cdr:nvSpPr>
      <cdr:spPr>
        <a:xfrm xmlns:a="http://schemas.openxmlformats.org/drawingml/2006/main">
          <a:off x="1981200" y="3152776"/>
          <a:ext cx="381000" cy="158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0.55069</cdr:y>
    </cdr:from>
    <cdr:to>
      <cdr:x>0.05833</cdr:x>
      <cdr:y>0.61644</cdr:y>
    </cdr:to>
    <cdr:sp macro="" textlink="">
      <cdr:nvSpPr>
        <cdr:cNvPr id="8" name="TextBox 7"/>
        <cdr:cNvSpPr txBox="1"/>
      </cdr:nvSpPr>
      <cdr:spPr>
        <a:xfrm xmlns:a="http://schemas.openxmlformats.org/drawingml/2006/main">
          <a:off x="0" y="1914526"/>
          <a:ext cx="266700" cy="228600"/>
        </a:xfrm>
        <a:prstGeom xmlns:a="http://schemas.openxmlformats.org/drawingml/2006/main" prst="rect">
          <a:avLst/>
        </a:prstGeom>
      </cdr:spPr>
      <cdr:txBody>
        <a:bodyPr xmlns:a="http://schemas.openxmlformats.org/drawingml/2006/main" vert="vert270" wrap="none" rtlCol="0" anchor="b"/>
        <a:lstStyle xmlns:a="http://schemas.openxmlformats.org/drawingml/2006/main"/>
        <a:p xmlns:a="http://schemas.openxmlformats.org/drawingml/2006/main">
          <a:r>
            <a:rPr lang="en-US" sz="1100" i="1">
              <a:latin typeface="Times New Roman" pitchFamily="18" charset="0"/>
              <a:cs typeface="Times New Roman" pitchFamily="18" charset="0"/>
            </a:rPr>
            <a:t>U</a:t>
          </a:r>
        </a:p>
      </cdr:txBody>
    </cdr:sp>
  </cdr:relSizeAnchor>
  <cdr:relSizeAnchor xmlns:cdr="http://schemas.openxmlformats.org/drawingml/2006/chartDrawing">
    <cdr:from>
      <cdr:x>0.02274</cdr:x>
      <cdr:y>0.41119</cdr:y>
    </cdr:from>
    <cdr:to>
      <cdr:x>0.02309</cdr:x>
      <cdr:y>0.55091</cdr:y>
    </cdr:to>
    <cdr:sp macro="" textlink="">
      <cdr:nvSpPr>
        <cdr:cNvPr id="10" name="Straight Arrow Connector 9"/>
        <cdr:cNvSpPr/>
      </cdr:nvSpPr>
      <cdr:spPr>
        <a:xfrm xmlns:a="http://schemas.openxmlformats.org/drawingml/2006/main" rot="5400000" flipH="1" flipV="1">
          <a:off x="103981" y="1429545"/>
          <a:ext cx="1589" cy="48577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0.23542</cdr:x>
      <cdr:y>0.62192</cdr:y>
    </cdr:from>
    <cdr:to>
      <cdr:x>0.47083</cdr:x>
      <cdr:y>0.70411</cdr:y>
    </cdr:to>
    <cdr:sp macro="" textlink="">
      <cdr:nvSpPr>
        <cdr:cNvPr id="11" name="TextBox 10"/>
        <cdr:cNvSpPr txBox="1"/>
      </cdr:nvSpPr>
      <cdr:spPr>
        <a:xfrm xmlns:a="http://schemas.openxmlformats.org/drawingml/2006/main">
          <a:off x="1076324" y="2162176"/>
          <a:ext cx="1076325" cy="2857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i="1">
              <a:latin typeface="Times New Roman" pitchFamily="18" charset="0"/>
              <a:cs typeface="Times New Roman" pitchFamily="18" charset="0"/>
            </a:rPr>
            <a:t>Sc</a:t>
          </a:r>
          <a:r>
            <a:rPr lang="en-US" sz="1000">
              <a:latin typeface="Times New Roman" pitchFamily="18" charset="0"/>
              <a:cs typeface="Times New Roman" pitchFamily="18" charset="0"/>
            </a:rPr>
            <a:t> = 0.4, 2.1, 3.8</a:t>
          </a:r>
        </a:p>
      </cdr:txBody>
    </cdr:sp>
  </cdr:relSizeAnchor>
  <cdr:relSizeAnchor xmlns:cdr="http://schemas.openxmlformats.org/drawingml/2006/chartDrawing">
    <cdr:from>
      <cdr:x>0.13542</cdr:x>
      <cdr:y>0.01699</cdr:y>
    </cdr:from>
    <cdr:to>
      <cdr:x>0.99375</cdr:x>
      <cdr:y>0.12603</cdr:y>
    </cdr:to>
    <cdr:sp macro="" textlink="">
      <cdr:nvSpPr>
        <cdr:cNvPr id="9" name="TextBox 8"/>
        <cdr:cNvSpPr txBox="1"/>
      </cdr:nvSpPr>
      <cdr:spPr>
        <a:xfrm xmlns:a="http://schemas.openxmlformats.org/drawingml/2006/main">
          <a:off x="619125" y="59057"/>
          <a:ext cx="3924300" cy="3790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a:latin typeface="Times New Roman" pitchFamily="18" charset="0"/>
              <a:ea typeface="+mn-ea"/>
              <a:cs typeface="Times New Roman" pitchFamily="18" charset="0"/>
            </a:rPr>
            <a:t>M</a:t>
          </a:r>
          <a:r>
            <a:rPr lang="en-US" sz="1000">
              <a:latin typeface="Times New Roman" pitchFamily="18" charset="0"/>
              <a:ea typeface="+mn-ea"/>
              <a:cs typeface="Times New Roman" pitchFamily="18" charset="0"/>
            </a:rPr>
            <a:t> = 0.2, </a:t>
          </a:r>
          <a:r>
            <a:rPr lang="en-US" sz="1000" i="1">
              <a:latin typeface="Times New Roman" pitchFamily="18" charset="0"/>
              <a:ea typeface="+mn-ea"/>
              <a:cs typeface="Times New Roman" pitchFamily="18" charset="0"/>
            </a:rPr>
            <a:t>K</a:t>
          </a:r>
          <a:r>
            <a:rPr lang="en-US" sz="500">
              <a:latin typeface="Times New Roman" pitchFamily="18" charset="0"/>
              <a:ea typeface="+mn-ea"/>
              <a:cs typeface="Times New Roman" pitchFamily="18" charset="0"/>
            </a:rPr>
            <a:t>0</a:t>
          </a:r>
          <a:r>
            <a:rPr lang="en-US" sz="1000">
              <a:latin typeface="Times New Roman" pitchFamily="18" charset="0"/>
              <a:ea typeface="+mn-ea"/>
              <a:cs typeface="Times New Roman" pitchFamily="18" charset="0"/>
            </a:rPr>
            <a:t> = 2, </a:t>
          </a:r>
          <a:r>
            <a:rPr lang="en-US" sz="1000" i="1">
              <a:latin typeface="Times New Roman" pitchFamily="18" charset="0"/>
              <a:ea typeface="+mn-ea"/>
              <a:cs typeface="Times New Roman" pitchFamily="18" charset="0"/>
            </a:rPr>
            <a:t>Gr</a:t>
          </a:r>
          <a:r>
            <a:rPr lang="en-US" sz="1000">
              <a:latin typeface="Times New Roman" pitchFamily="18" charset="0"/>
              <a:ea typeface="+mn-ea"/>
              <a:cs typeface="Times New Roman" pitchFamily="18" charset="0"/>
            </a:rPr>
            <a:t> = 3, </a:t>
          </a:r>
          <a:r>
            <a:rPr lang="en-US" sz="1000" i="1">
              <a:latin typeface="Times New Roman" pitchFamily="18" charset="0"/>
              <a:ea typeface="+mn-ea"/>
              <a:cs typeface="Times New Roman" pitchFamily="18" charset="0"/>
            </a:rPr>
            <a:t>Gm</a:t>
          </a:r>
          <a:r>
            <a:rPr lang="en-US" sz="1000" baseline="0">
              <a:latin typeface="Times New Roman" pitchFamily="18" charset="0"/>
              <a:ea typeface="+mn-ea"/>
              <a:cs typeface="Times New Roman" pitchFamily="18" charset="0"/>
            </a:rPr>
            <a:t> = 5, Pr = 0.71, </a:t>
          </a:r>
          <a:r>
            <a:rPr lang="en-US" sz="1000" i="1" baseline="0">
              <a:latin typeface="Times New Roman" pitchFamily="18" charset="0"/>
              <a:ea typeface="+mn-ea"/>
              <a:cs typeface="Times New Roman" pitchFamily="18" charset="0"/>
            </a:rPr>
            <a:t>N</a:t>
          </a:r>
          <a:r>
            <a:rPr lang="en-US" sz="1000" baseline="0">
              <a:latin typeface="Times New Roman" pitchFamily="18" charset="0"/>
              <a:ea typeface="+mn-ea"/>
              <a:cs typeface="Times New Roman" pitchFamily="18" charset="0"/>
            </a:rPr>
            <a:t> = 1</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baseline="0">
              <a:latin typeface="Times New Roman" pitchFamily="18" charset="0"/>
              <a:cs typeface="Times New Roman" pitchFamily="18" charset="0"/>
            </a:rPr>
            <a:t>S</a:t>
          </a:r>
          <a:r>
            <a:rPr lang="en-US" sz="1000" baseline="0">
              <a:latin typeface="Times New Roman" pitchFamily="18" charset="0"/>
              <a:cs typeface="Times New Roman" pitchFamily="18" charset="0"/>
            </a:rPr>
            <a:t> = 0.01</a:t>
          </a:r>
          <a:r>
            <a:rPr lang="en-US" sz="1000" baseline="0">
              <a:latin typeface="Times New Roman" pitchFamily="18" charset="0"/>
              <a:ea typeface="+mn-ea"/>
              <a:cs typeface="Times New Roman" pitchFamily="18" charset="0"/>
            </a:rPr>
            <a:t>, </a:t>
          </a:r>
          <a:r>
            <a:rPr lang="en-US" sz="1000" i="1" baseline="0">
              <a:latin typeface="Times New Roman" pitchFamily="18" charset="0"/>
              <a:ea typeface="+mn-ea"/>
              <a:cs typeface="Times New Roman" pitchFamily="18" charset="0"/>
            </a:rPr>
            <a:t>B</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500" baseline="0">
              <a:latin typeface="Times New Roman" pitchFamily="18" charset="0"/>
              <a:ea typeface="+mn-ea"/>
              <a:cs typeface="Times New Roman" pitchFamily="18" charset="0"/>
            </a:rPr>
            <a:t>1</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t</a:t>
          </a:r>
          <a:r>
            <a:rPr lang="en-US" sz="1000" baseline="0">
              <a:latin typeface="Times New Roman" pitchFamily="18" charset="0"/>
              <a:ea typeface="+mn-ea"/>
              <a:cs typeface="Times New Roman" pitchFamily="18" charset="0"/>
            </a:rPr>
            <a:t> = 0.05</a:t>
          </a:r>
          <a:endParaRPr lang="en-US" sz="1100"/>
        </a:p>
      </cdr:txBody>
    </cdr:sp>
  </cdr:relSizeAnchor>
</c:userShapes>
</file>

<file path=word/drawings/drawing7.xml><?xml version="1.0" encoding="utf-8"?>
<c:userShapes xmlns:c="http://schemas.openxmlformats.org/drawingml/2006/chart">
  <cdr:relSizeAnchor xmlns:cdr="http://schemas.openxmlformats.org/drawingml/2006/chartDrawing">
    <cdr:from>
      <cdr:x>0.32054</cdr:x>
      <cdr:y>0.40426</cdr:y>
    </cdr:from>
    <cdr:to>
      <cdr:x>0.42802</cdr:x>
      <cdr:y>0.56383</cdr:y>
    </cdr:to>
    <cdr:sp macro="" textlink="">
      <cdr:nvSpPr>
        <cdr:cNvPr id="3" name="Straight Arrow Connector 2"/>
        <cdr:cNvSpPr/>
      </cdr:nvSpPr>
      <cdr:spPr>
        <a:xfrm xmlns:a="http://schemas.openxmlformats.org/drawingml/2006/main" rot="5400000">
          <a:off x="1590676" y="1447800"/>
          <a:ext cx="533400" cy="5715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0.91755</cdr:y>
    </cdr:from>
    <cdr:to>
      <cdr:x>1</cdr:x>
      <cdr:y>1</cdr:y>
    </cdr:to>
    <cdr:sp macro="" textlink="">
      <cdr:nvSpPr>
        <cdr:cNvPr id="4" name="TextBox 3"/>
        <cdr:cNvSpPr txBox="1"/>
      </cdr:nvSpPr>
      <cdr:spPr>
        <a:xfrm xmlns:a="http://schemas.openxmlformats.org/drawingml/2006/main">
          <a:off x="0" y="3286125"/>
          <a:ext cx="4962525"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a:latin typeface="+mj-lt"/>
              <a:ea typeface="+mn-ea"/>
              <a:cs typeface="Times New Roman" pitchFamily="18" charset="0"/>
            </a:rPr>
            <a:t>Fig.- (6.7): The Velocity  profile of  dusty  fluid for different value of </a:t>
          </a:r>
          <a:r>
            <a:rPr lang="en-US" sz="1000" i="1">
              <a:latin typeface="+mj-lt"/>
              <a:ea typeface="+mn-ea"/>
              <a:cs typeface="Times New Roman" pitchFamily="18" charset="0"/>
            </a:rPr>
            <a:t>N</a:t>
          </a:r>
          <a:r>
            <a:rPr lang="en-US" sz="1000">
              <a:latin typeface="+mj-lt"/>
              <a:ea typeface="+mn-ea"/>
              <a:cs typeface="Times New Roman" pitchFamily="18" charset="0"/>
            </a:rPr>
            <a:t>.</a:t>
          </a:r>
          <a:endParaRPr lang="en-US" sz="1000">
            <a:latin typeface="+mj-lt"/>
            <a:cs typeface="Times New Roman" pitchFamily="18" charset="0"/>
          </a:endParaRPr>
        </a:p>
        <a:p xmlns:a="http://schemas.openxmlformats.org/drawingml/2006/main">
          <a:endParaRPr lang="en-US" sz="1000">
            <a:latin typeface="+mj-lt"/>
          </a:endParaRPr>
        </a:p>
      </cdr:txBody>
    </cdr:sp>
  </cdr:relSizeAnchor>
  <cdr:relSizeAnchor xmlns:cdr="http://schemas.openxmlformats.org/drawingml/2006/chartDrawing">
    <cdr:from>
      <cdr:x>0.34933</cdr:x>
      <cdr:y>0.8484</cdr:y>
    </cdr:from>
    <cdr:to>
      <cdr:x>0.40115</cdr:x>
      <cdr:y>0.92553</cdr:y>
    </cdr:to>
    <cdr:sp macro="" textlink="">
      <cdr:nvSpPr>
        <cdr:cNvPr id="5" name="TextBox 4"/>
        <cdr:cNvSpPr txBox="1"/>
      </cdr:nvSpPr>
      <cdr:spPr>
        <a:xfrm xmlns:a="http://schemas.openxmlformats.org/drawingml/2006/main">
          <a:off x="1733551" y="3038475"/>
          <a:ext cx="257175"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y</a:t>
          </a:r>
        </a:p>
      </cdr:txBody>
    </cdr:sp>
  </cdr:relSizeAnchor>
  <cdr:relSizeAnchor xmlns:cdr="http://schemas.openxmlformats.org/drawingml/2006/chartDrawing">
    <cdr:from>
      <cdr:x>0.39155</cdr:x>
      <cdr:y>0.89362</cdr:y>
    </cdr:from>
    <cdr:to>
      <cdr:x>0.4856</cdr:x>
      <cdr:y>0.89628</cdr:y>
    </cdr:to>
    <cdr:sp macro="" textlink="">
      <cdr:nvSpPr>
        <cdr:cNvPr id="7" name="Straight Arrow Connector 6"/>
        <cdr:cNvSpPr/>
      </cdr:nvSpPr>
      <cdr:spPr>
        <a:xfrm xmlns:a="http://schemas.openxmlformats.org/drawingml/2006/main" flipV="1">
          <a:off x="1943101" y="3200400"/>
          <a:ext cx="466725" cy="95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0.54255</cdr:y>
    </cdr:from>
    <cdr:to>
      <cdr:x>0.05182</cdr:x>
      <cdr:y>0.60638</cdr:y>
    </cdr:to>
    <cdr:sp macro="" textlink="">
      <cdr:nvSpPr>
        <cdr:cNvPr id="8" name="TextBox 7"/>
        <cdr:cNvSpPr txBox="1"/>
      </cdr:nvSpPr>
      <cdr:spPr>
        <a:xfrm xmlns:a="http://schemas.openxmlformats.org/drawingml/2006/main">
          <a:off x="0" y="1943100"/>
          <a:ext cx="257175" cy="228600"/>
        </a:xfrm>
        <a:prstGeom xmlns:a="http://schemas.openxmlformats.org/drawingml/2006/main" prst="rect">
          <a:avLst/>
        </a:prstGeom>
      </cdr:spPr>
      <cdr:txBody>
        <a:bodyPr xmlns:a="http://schemas.openxmlformats.org/drawingml/2006/main" vert="vert270" wrap="none" rtlCol="0" anchor="b"/>
        <a:lstStyle xmlns:a="http://schemas.openxmlformats.org/drawingml/2006/main"/>
        <a:p xmlns:a="http://schemas.openxmlformats.org/drawingml/2006/main">
          <a:r>
            <a:rPr lang="en-US" sz="1100" i="1">
              <a:latin typeface="Times New Roman" pitchFamily="18" charset="0"/>
              <a:cs typeface="Times New Roman" pitchFamily="18" charset="0"/>
            </a:rPr>
            <a:t>U</a:t>
          </a:r>
        </a:p>
      </cdr:txBody>
    </cdr:sp>
  </cdr:relSizeAnchor>
  <cdr:relSizeAnchor xmlns:cdr="http://schemas.openxmlformats.org/drawingml/2006/chartDrawing">
    <cdr:from>
      <cdr:x>0.01919</cdr:x>
      <cdr:y>0.41489</cdr:y>
    </cdr:from>
    <cdr:to>
      <cdr:x>0.02111</cdr:x>
      <cdr:y>0.54255</cdr:y>
    </cdr:to>
    <cdr:sp macro="" textlink="">
      <cdr:nvSpPr>
        <cdr:cNvPr id="10" name="Straight Arrow Connector 9"/>
        <cdr:cNvSpPr/>
      </cdr:nvSpPr>
      <cdr:spPr>
        <a:xfrm xmlns:a="http://schemas.openxmlformats.org/drawingml/2006/main" rot="16200000" flipV="1">
          <a:off x="95251" y="1485899"/>
          <a:ext cx="9526" cy="457201"/>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0.22073</cdr:x>
      <cdr:y>0.56649</cdr:y>
    </cdr:from>
    <cdr:to>
      <cdr:x>0.3762</cdr:x>
      <cdr:y>0.6383</cdr:y>
    </cdr:to>
    <cdr:sp macro="" textlink="">
      <cdr:nvSpPr>
        <cdr:cNvPr id="11" name="TextBox 10"/>
        <cdr:cNvSpPr txBox="1"/>
      </cdr:nvSpPr>
      <cdr:spPr>
        <a:xfrm xmlns:a="http://schemas.openxmlformats.org/drawingml/2006/main">
          <a:off x="1095376" y="2028825"/>
          <a:ext cx="771525"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N</a:t>
          </a:r>
          <a:r>
            <a:rPr lang="en-US" sz="1100">
              <a:latin typeface="Times New Roman" pitchFamily="18" charset="0"/>
              <a:cs typeface="Times New Roman" pitchFamily="18" charset="0"/>
            </a:rPr>
            <a:t> = 1, 3, 5 </a:t>
          </a:r>
        </a:p>
      </cdr:txBody>
    </cdr:sp>
  </cdr:relSizeAnchor>
  <cdr:relSizeAnchor xmlns:cdr="http://schemas.openxmlformats.org/drawingml/2006/chartDrawing">
    <cdr:from>
      <cdr:x>0.15547</cdr:x>
      <cdr:y>0.02926</cdr:y>
    </cdr:from>
    <cdr:to>
      <cdr:x>0.97505</cdr:x>
      <cdr:y>0.10638</cdr:y>
    </cdr:to>
    <cdr:sp macro="" textlink="">
      <cdr:nvSpPr>
        <cdr:cNvPr id="9" name="TextBox 8"/>
        <cdr:cNvSpPr txBox="1"/>
      </cdr:nvSpPr>
      <cdr:spPr>
        <a:xfrm xmlns:a="http://schemas.openxmlformats.org/drawingml/2006/main">
          <a:off x="771526" y="104775"/>
          <a:ext cx="4067174" cy="2762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a:latin typeface="Times New Roman" pitchFamily="18" charset="0"/>
              <a:ea typeface="+mn-ea"/>
              <a:cs typeface="Times New Roman" pitchFamily="18" charset="0"/>
            </a:rPr>
            <a:t>M</a:t>
          </a:r>
          <a:r>
            <a:rPr lang="en-US" sz="1000">
              <a:latin typeface="Times New Roman" pitchFamily="18" charset="0"/>
              <a:ea typeface="+mn-ea"/>
              <a:cs typeface="Times New Roman" pitchFamily="18" charset="0"/>
            </a:rPr>
            <a:t> = 0.2, </a:t>
          </a:r>
          <a:r>
            <a:rPr lang="en-US" sz="1000" i="1">
              <a:latin typeface="Times New Roman" pitchFamily="18" charset="0"/>
              <a:ea typeface="+mn-ea"/>
              <a:cs typeface="Times New Roman" pitchFamily="18" charset="0"/>
            </a:rPr>
            <a:t>K</a:t>
          </a:r>
          <a:r>
            <a:rPr lang="en-US" sz="600">
              <a:latin typeface="Times New Roman" pitchFamily="18" charset="0"/>
              <a:ea typeface="+mn-ea"/>
              <a:cs typeface="Times New Roman" pitchFamily="18" charset="0"/>
            </a:rPr>
            <a:t>0</a:t>
          </a:r>
          <a:r>
            <a:rPr lang="en-US" sz="1000">
              <a:latin typeface="Times New Roman" pitchFamily="18" charset="0"/>
              <a:ea typeface="+mn-ea"/>
              <a:cs typeface="Times New Roman" pitchFamily="18" charset="0"/>
            </a:rPr>
            <a:t> = 2, </a:t>
          </a:r>
          <a:r>
            <a:rPr lang="en-US" sz="1000" i="1">
              <a:latin typeface="Times New Roman" pitchFamily="18" charset="0"/>
              <a:ea typeface="+mn-ea"/>
              <a:cs typeface="Times New Roman" pitchFamily="18" charset="0"/>
            </a:rPr>
            <a:t>Gr</a:t>
          </a:r>
          <a:r>
            <a:rPr lang="en-US" sz="1000">
              <a:latin typeface="Times New Roman" pitchFamily="18" charset="0"/>
              <a:ea typeface="+mn-ea"/>
              <a:cs typeface="Times New Roman" pitchFamily="18" charset="0"/>
            </a:rPr>
            <a:t> = 3, </a:t>
          </a:r>
          <a:r>
            <a:rPr lang="en-US" sz="1000" i="1">
              <a:latin typeface="Times New Roman" pitchFamily="18" charset="0"/>
              <a:ea typeface="+mn-ea"/>
              <a:cs typeface="Times New Roman" pitchFamily="18" charset="0"/>
            </a:rPr>
            <a:t>Gm</a:t>
          </a:r>
          <a:r>
            <a:rPr lang="en-US" sz="1000" baseline="0">
              <a:latin typeface="Times New Roman" pitchFamily="18" charset="0"/>
              <a:ea typeface="+mn-ea"/>
              <a:cs typeface="Times New Roman" pitchFamily="18" charset="0"/>
            </a:rPr>
            <a:t> = 5, Pr = 0.71, </a:t>
          </a:r>
          <a:r>
            <a:rPr lang="en-US" sz="1000" i="1" baseline="0">
              <a:latin typeface="Times New Roman" pitchFamily="18" charset="0"/>
              <a:ea typeface="+mn-ea"/>
              <a:cs typeface="Times New Roman" pitchFamily="18" charset="0"/>
            </a:rPr>
            <a:t>Sc</a:t>
          </a:r>
          <a:r>
            <a:rPr lang="en-US" sz="1000" baseline="0">
              <a:latin typeface="Times New Roman" pitchFamily="18" charset="0"/>
              <a:ea typeface="+mn-ea"/>
              <a:cs typeface="Times New Roman" pitchFamily="18" charset="0"/>
            </a:rPr>
            <a:t> = 0.4</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baseline="0">
              <a:latin typeface="Times New Roman" pitchFamily="18" charset="0"/>
              <a:cs typeface="Times New Roman" pitchFamily="18" charset="0"/>
            </a:rPr>
            <a:t>S</a:t>
          </a:r>
          <a:r>
            <a:rPr lang="en-US" sz="1000" baseline="0">
              <a:latin typeface="Times New Roman" pitchFamily="18" charset="0"/>
              <a:cs typeface="Times New Roman" pitchFamily="18" charset="0"/>
            </a:rPr>
            <a:t> = 0.01</a:t>
          </a:r>
          <a:r>
            <a:rPr lang="en-US" sz="1000" baseline="0">
              <a:latin typeface="Times New Roman" pitchFamily="18" charset="0"/>
              <a:ea typeface="+mn-ea"/>
              <a:cs typeface="Times New Roman" pitchFamily="18" charset="0"/>
            </a:rPr>
            <a:t>, </a:t>
          </a:r>
          <a:r>
            <a:rPr lang="en-US" sz="1000" i="1" baseline="0">
              <a:latin typeface="Times New Roman" pitchFamily="18" charset="0"/>
              <a:ea typeface="+mn-ea"/>
              <a:cs typeface="Times New Roman" pitchFamily="18" charset="0"/>
            </a:rPr>
            <a:t>B</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600" baseline="0">
              <a:latin typeface="Times New Roman" pitchFamily="18" charset="0"/>
              <a:ea typeface="+mn-ea"/>
              <a:cs typeface="Times New Roman" pitchFamily="18" charset="0"/>
            </a:rPr>
            <a:t>1 </a:t>
          </a:r>
          <a:r>
            <a:rPr lang="en-US" sz="1000" baseline="0">
              <a:latin typeface="Times New Roman" pitchFamily="18" charset="0"/>
              <a:ea typeface="+mn-ea"/>
              <a:cs typeface="Times New Roman" pitchFamily="18" charset="0"/>
            </a:rPr>
            <a:t>= 1, </a:t>
          </a:r>
          <a:r>
            <a:rPr lang="en-US" sz="1000" i="1" baseline="0">
              <a:latin typeface="Times New Roman" pitchFamily="18" charset="0"/>
              <a:ea typeface="+mn-ea"/>
              <a:cs typeface="Times New Roman" pitchFamily="18" charset="0"/>
            </a:rPr>
            <a:t>t</a:t>
          </a:r>
          <a:r>
            <a:rPr lang="en-US" sz="1000" baseline="0">
              <a:latin typeface="Times New Roman" pitchFamily="18" charset="0"/>
              <a:ea typeface="+mn-ea"/>
              <a:cs typeface="Times New Roman" pitchFamily="18" charset="0"/>
            </a:rPr>
            <a:t> = 0.05</a:t>
          </a:r>
          <a:endParaRPr lang="en-US" sz="1000">
            <a:latin typeface="Times New Roman" pitchFamily="18" charset="0"/>
            <a:ea typeface="+mn-ea"/>
            <a:cs typeface="Times New Roman" pitchFamily="18" charset="0"/>
          </a:endParaRPr>
        </a:p>
        <a:p xmlns:a="http://schemas.openxmlformats.org/drawingml/2006/main">
          <a:endParaRPr lang="en-US" sz="1000">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0.28407</cdr:x>
      <cdr:y>0.4186</cdr:y>
    </cdr:from>
    <cdr:to>
      <cdr:x>0.44146</cdr:x>
      <cdr:y>0.66408</cdr:y>
    </cdr:to>
    <cdr:sp macro="" textlink="">
      <cdr:nvSpPr>
        <cdr:cNvPr id="3" name="Straight Arrow Connector 2"/>
        <cdr:cNvSpPr/>
      </cdr:nvSpPr>
      <cdr:spPr>
        <a:xfrm xmlns:a="http://schemas.openxmlformats.org/drawingml/2006/main" rot="5400000">
          <a:off x="1409701" y="1543050"/>
          <a:ext cx="781051" cy="90487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0.9199</cdr:y>
    </cdr:from>
    <cdr:to>
      <cdr:x>1</cdr:x>
      <cdr:y>1</cdr:y>
    </cdr:to>
    <cdr:sp macro="" textlink="">
      <cdr:nvSpPr>
        <cdr:cNvPr id="4" name="TextBox 3"/>
        <cdr:cNvSpPr txBox="1"/>
      </cdr:nvSpPr>
      <cdr:spPr>
        <a:xfrm xmlns:a="http://schemas.openxmlformats.org/drawingml/2006/main">
          <a:off x="0" y="3543301"/>
          <a:ext cx="4962525" cy="2952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a:latin typeface="+mj-lt"/>
              <a:ea typeface="+mn-ea"/>
              <a:cs typeface="Times New Roman" pitchFamily="18" charset="0"/>
            </a:rPr>
            <a:t>Fig.- (6.8) : The Velocity  profile of  dusty  fluid for different value of </a:t>
          </a:r>
          <a:r>
            <a:rPr lang="en-US" sz="1000" i="1">
              <a:latin typeface="+mj-lt"/>
              <a:ea typeface="+mn-ea"/>
              <a:cs typeface="Times New Roman" pitchFamily="18" charset="0"/>
            </a:rPr>
            <a:t>B</a:t>
          </a:r>
          <a:r>
            <a:rPr lang="en-US" sz="1000">
              <a:latin typeface="+mj-lt"/>
              <a:ea typeface="+mn-ea"/>
              <a:cs typeface="Times New Roman" pitchFamily="18" charset="0"/>
            </a:rPr>
            <a:t>.</a:t>
          </a:r>
          <a:endParaRPr lang="en-US" sz="1000">
            <a:latin typeface="+mj-lt"/>
            <a:cs typeface="Times New Roman" pitchFamily="18" charset="0"/>
          </a:endParaRPr>
        </a:p>
        <a:p xmlns:a="http://schemas.openxmlformats.org/drawingml/2006/main">
          <a:pPr algn="ctr"/>
          <a:endParaRPr lang="en-US" sz="1000">
            <a:latin typeface="+mj-lt"/>
            <a:cs typeface="Times New Roman" pitchFamily="18" charset="0"/>
          </a:endParaRPr>
        </a:p>
      </cdr:txBody>
    </cdr:sp>
  </cdr:relSizeAnchor>
  <cdr:relSizeAnchor xmlns:cdr="http://schemas.openxmlformats.org/drawingml/2006/chartDrawing">
    <cdr:from>
      <cdr:x>0.19194</cdr:x>
      <cdr:y>0.6615</cdr:y>
    </cdr:from>
    <cdr:to>
      <cdr:x>0.33781</cdr:x>
      <cdr:y>0.72093</cdr:y>
    </cdr:to>
    <cdr:sp macro="" textlink="">
      <cdr:nvSpPr>
        <cdr:cNvPr id="5" name="TextBox 4"/>
        <cdr:cNvSpPr txBox="1"/>
      </cdr:nvSpPr>
      <cdr:spPr>
        <a:xfrm xmlns:a="http://schemas.openxmlformats.org/drawingml/2006/main">
          <a:off x="952501" y="2438401"/>
          <a:ext cx="723900"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i="1">
              <a:latin typeface="Times New Roman" pitchFamily="18" charset="0"/>
              <a:cs typeface="Times New Roman" pitchFamily="18" charset="0"/>
            </a:rPr>
            <a:t>B</a:t>
          </a:r>
          <a:r>
            <a:rPr lang="en-US" sz="1000">
              <a:latin typeface="Times New Roman" pitchFamily="18" charset="0"/>
              <a:cs typeface="Times New Roman" pitchFamily="18" charset="0"/>
            </a:rPr>
            <a:t> = 1, 3, 5</a:t>
          </a:r>
        </a:p>
      </cdr:txBody>
    </cdr:sp>
  </cdr:relSizeAnchor>
  <cdr:relSizeAnchor xmlns:cdr="http://schemas.openxmlformats.org/drawingml/2006/chartDrawing">
    <cdr:from>
      <cdr:x>0.34741</cdr:x>
      <cdr:y>0.84755</cdr:y>
    </cdr:from>
    <cdr:to>
      <cdr:x>0.38964</cdr:x>
      <cdr:y>0.9199</cdr:y>
    </cdr:to>
    <cdr:sp macro="" textlink="">
      <cdr:nvSpPr>
        <cdr:cNvPr id="6" name="TextBox 5"/>
        <cdr:cNvSpPr txBox="1"/>
      </cdr:nvSpPr>
      <cdr:spPr>
        <a:xfrm xmlns:a="http://schemas.openxmlformats.org/drawingml/2006/main">
          <a:off x="1724026" y="3124201"/>
          <a:ext cx="209550"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y</a:t>
          </a:r>
        </a:p>
      </cdr:txBody>
    </cdr:sp>
  </cdr:relSizeAnchor>
  <cdr:relSizeAnchor xmlns:cdr="http://schemas.openxmlformats.org/drawingml/2006/chartDrawing">
    <cdr:from>
      <cdr:x>0.38004</cdr:x>
      <cdr:y>0.89664</cdr:y>
    </cdr:from>
    <cdr:to>
      <cdr:x>0.46065</cdr:x>
      <cdr:y>0.89707</cdr:y>
    </cdr:to>
    <cdr:sp macro="" textlink="">
      <cdr:nvSpPr>
        <cdr:cNvPr id="8" name="Straight Arrow Connector 7"/>
        <cdr:cNvSpPr/>
      </cdr:nvSpPr>
      <cdr:spPr>
        <a:xfrm xmlns:a="http://schemas.openxmlformats.org/drawingml/2006/main">
          <a:off x="1885951" y="3305176"/>
          <a:ext cx="400050" cy="158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0.57106</cdr:y>
    </cdr:from>
    <cdr:to>
      <cdr:x>0.05758</cdr:x>
      <cdr:y>0.63566</cdr:y>
    </cdr:to>
    <cdr:sp macro="" textlink="">
      <cdr:nvSpPr>
        <cdr:cNvPr id="9" name="TextBox 8"/>
        <cdr:cNvSpPr txBox="1"/>
      </cdr:nvSpPr>
      <cdr:spPr>
        <a:xfrm xmlns:a="http://schemas.openxmlformats.org/drawingml/2006/main">
          <a:off x="0" y="2105026"/>
          <a:ext cx="285750" cy="238125"/>
        </a:xfrm>
        <a:prstGeom xmlns:a="http://schemas.openxmlformats.org/drawingml/2006/main" prst="rect">
          <a:avLst/>
        </a:prstGeom>
      </cdr:spPr>
      <cdr:txBody>
        <a:bodyPr xmlns:a="http://schemas.openxmlformats.org/drawingml/2006/main" vert="vert270" wrap="none" rtlCol="0" anchor="b"/>
        <a:lstStyle xmlns:a="http://schemas.openxmlformats.org/drawingml/2006/main"/>
        <a:p xmlns:a="http://schemas.openxmlformats.org/drawingml/2006/main">
          <a:r>
            <a:rPr lang="en-US" sz="1100" i="1">
              <a:latin typeface="Times New Roman" pitchFamily="18" charset="0"/>
              <a:cs typeface="Times New Roman" pitchFamily="18" charset="0"/>
            </a:rPr>
            <a:t>U</a:t>
          </a:r>
        </a:p>
      </cdr:txBody>
    </cdr:sp>
  </cdr:relSizeAnchor>
  <cdr:relSizeAnchor xmlns:cdr="http://schemas.openxmlformats.org/drawingml/2006/chartDrawing">
    <cdr:from>
      <cdr:x>0.02287</cdr:x>
      <cdr:y>0.43432</cdr:y>
    </cdr:from>
    <cdr:to>
      <cdr:x>0.02319</cdr:x>
      <cdr:y>0.57128</cdr:y>
    </cdr:to>
    <cdr:sp macro="" textlink="">
      <cdr:nvSpPr>
        <cdr:cNvPr id="11" name="Straight Arrow Connector 10"/>
        <cdr:cNvSpPr/>
      </cdr:nvSpPr>
      <cdr:spPr>
        <a:xfrm xmlns:a="http://schemas.openxmlformats.org/drawingml/2006/main" rot="5400000" flipH="1" flipV="1">
          <a:off x="113507" y="1600995"/>
          <a:ext cx="1589" cy="50482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0.15355</cdr:x>
      <cdr:y>0.03101</cdr:y>
    </cdr:from>
    <cdr:to>
      <cdr:x>0.95585</cdr:x>
      <cdr:y>0.10078</cdr:y>
    </cdr:to>
    <cdr:sp macro="" textlink="">
      <cdr:nvSpPr>
        <cdr:cNvPr id="10" name="TextBox 9"/>
        <cdr:cNvSpPr txBox="1"/>
      </cdr:nvSpPr>
      <cdr:spPr>
        <a:xfrm xmlns:a="http://schemas.openxmlformats.org/drawingml/2006/main">
          <a:off x="762001" y="114301"/>
          <a:ext cx="3981449"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a:latin typeface="Times New Roman" pitchFamily="18" charset="0"/>
              <a:ea typeface="+mn-ea"/>
              <a:cs typeface="Times New Roman" pitchFamily="18" charset="0"/>
            </a:rPr>
            <a:t>M</a:t>
          </a:r>
          <a:r>
            <a:rPr lang="en-US" sz="1000">
              <a:latin typeface="Times New Roman" pitchFamily="18" charset="0"/>
              <a:ea typeface="+mn-ea"/>
              <a:cs typeface="Times New Roman" pitchFamily="18" charset="0"/>
            </a:rPr>
            <a:t> = 0.2, </a:t>
          </a:r>
          <a:r>
            <a:rPr lang="en-US" sz="1000" i="1">
              <a:latin typeface="Times New Roman" pitchFamily="18" charset="0"/>
              <a:ea typeface="+mn-ea"/>
              <a:cs typeface="Times New Roman" pitchFamily="18" charset="0"/>
            </a:rPr>
            <a:t>K</a:t>
          </a:r>
          <a:r>
            <a:rPr lang="en-US" sz="600">
              <a:latin typeface="Times New Roman" pitchFamily="18" charset="0"/>
              <a:ea typeface="+mn-ea"/>
              <a:cs typeface="Times New Roman" pitchFamily="18" charset="0"/>
            </a:rPr>
            <a:t>0</a:t>
          </a:r>
          <a:r>
            <a:rPr lang="en-US" sz="1000">
              <a:latin typeface="Times New Roman" pitchFamily="18" charset="0"/>
              <a:ea typeface="+mn-ea"/>
              <a:cs typeface="Times New Roman" pitchFamily="18" charset="0"/>
            </a:rPr>
            <a:t> = 2, </a:t>
          </a:r>
          <a:r>
            <a:rPr lang="en-US" sz="1000" i="1">
              <a:latin typeface="Times New Roman" pitchFamily="18" charset="0"/>
              <a:ea typeface="+mn-ea"/>
              <a:cs typeface="Times New Roman" pitchFamily="18" charset="0"/>
            </a:rPr>
            <a:t>Gr</a:t>
          </a:r>
          <a:r>
            <a:rPr lang="en-US" sz="1000">
              <a:latin typeface="Times New Roman" pitchFamily="18" charset="0"/>
              <a:ea typeface="+mn-ea"/>
              <a:cs typeface="Times New Roman" pitchFamily="18" charset="0"/>
            </a:rPr>
            <a:t> = 3, </a:t>
          </a:r>
          <a:r>
            <a:rPr lang="en-US" sz="1000" i="1">
              <a:latin typeface="Times New Roman" pitchFamily="18" charset="0"/>
              <a:ea typeface="+mn-ea"/>
              <a:cs typeface="Times New Roman" pitchFamily="18" charset="0"/>
            </a:rPr>
            <a:t>Gm</a:t>
          </a:r>
          <a:r>
            <a:rPr lang="en-US" sz="1000" baseline="0">
              <a:latin typeface="Times New Roman" pitchFamily="18" charset="0"/>
              <a:ea typeface="+mn-ea"/>
              <a:cs typeface="Times New Roman" pitchFamily="18" charset="0"/>
            </a:rPr>
            <a:t> = 5, Pr = 0.71, </a:t>
          </a:r>
          <a:r>
            <a:rPr lang="en-US" sz="1000" i="1" baseline="0">
              <a:latin typeface="Times New Roman" pitchFamily="18" charset="0"/>
              <a:ea typeface="+mn-ea"/>
              <a:cs typeface="Times New Roman" pitchFamily="18" charset="0"/>
            </a:rPr>
            <a:t>Sc</a:t>
          </a:r>
          <a:r>
            <a:rPr lang="en-US" sz="1000" baseline="0">
              <a:latin typeface="Times New Roman" pitchFamily="18" charset="0"/>
              <a:ea typeface="+mn-ea"/>
              <a:cs typeface="Times New Roman" pitchFamily="18" charset="0"/>
            </a:rPr>
            <a:t> = 0.4</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baseline="0">
              <a:latin typeface="Times New Roman" pitchFamily="18" charset="0"/>
              <a:cs typeface="Times New Roman" pitchFamily="18" charset="0"/>
            </a:rPr>
            <a:t>S</a:t>
          </a:r>
          <a:r>
            <a:rPr lang="en-US" sz="1000" baseline="0">
              <a:latin typeface="Times New Roman" pitchFamily="18" charset="0"/>
              <a:cs typeface="Times New Roman" pitchFamily="18" charset="0"/>
            </a:rPr>
            <a:t> = 0.01</a:t>
          </a:r>
          <a:r>
            <a:rPr lang="en-US" sz="1000" baseline="0">
              <a:latin typeface="Times New Roman" pitchFamily="18" charset="0"/>
              <a:ea typeface="+mn-ea"/>
              <a:cs typeface="Times New Roman" pitchFamily="18" charset="0"/>
            </a:rPr>
            <a:t>, </a:t>
          </a:r>
          <a:r>
            <a:rPr lang="en-US" sz="1000" i="1" baseline="0">
              <a:latin typeface="Times New Roman" pitchFamily="18" charset="0"/>
              <a:ea typeface="+mn-ea"/>
              <a:cs typeface="Times New Roman" pitchFamily="18" charset="0"/>
            </a:rPr>
            <a:t>N</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500" baseline="0">
              <a:latin typeface="Times New Roman" pitchFamily="18" charset="0"/>
              <a:ea typeface="+mn-ea"/>
              <a:cs typeface="Times New Roman" pitchFamily="18" charset="0"/>
            </a:rPr>
            <a:t>1</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t</a:t>
          </a:r>
          <a:r>
            <a:rPr lang="en-US" sz="1000" baseline="0">
              <a:latin typeface="Times New Roman" pitchFamily="18" charset="0"/>
              <a:ea typeface="+mn-ea"/>
              <a:cs typeface="Times New Roman" pitchFamily="18" charset="0"/>
            </a:rPr>
            <a:t> = 0.05</a:t>
          </a:r>
          <a:endParaRPr lang="en-US" sz="1000">
            <a:latin typeface="Times New Roman" pitchFamily="18" charset="0"/>
            <a:ea typeface="+mn-ea"/>
            <a:cs typeface="Times New Roman" pitchFamily="18" charset="0"/>
          </a:endParaRPr>
        </a:p>
        <a:p xmlns:a="http://schemas.openxmlformats.org/drawingml/2006/main">
          <a:endParaRPr lang="en-US" sz="1100"/>
        </a:p>
      </cdr:txBody>
    </cdr:sp>
  </cdr:relSizeAnchor>
</c:userShapes>
</file>

<file path=word/drawings/drawing9.xml><?xml version="1.0" encoding="utf-8"?>
<c:userShapes xmlns:c="http://schemas.openxmlformats.org/drawingml/2006/chart">
  <cdr:relSizeAnchor xmlns:cdr="http://schemas.openxmlformats.org/drawingml/2006/chartDrawing">
    <cdr:from>
      <cdr:x>0.32665</cdr:x>
      <cdr:y>0.45767</cdr:y>
    </cdr:from>
    <cdr:to>
      <cdr:x>0.43888</cdr:x>
      <cdr:y>0.62698</cdr:y>
    </cdr:to>
    <cdr:sp macro="" textlink="">
      <cdr:nvSpPr>
        <cdr:cNvPr id="3" name="Straight Arrow Connector 2"/>
        <cdr:cNvSpPr/>
      </cdr:nvSpPr>
      <cdr:spPr>
        <a:xfrm xmlns:a="http://schemas.openxmlformats.org/drawingml/2006/main" rot="5400000">
          <a:off x="1552576" y="1647825"/>
          <a:ext cx="533400" cy="609600"/>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0.91534</cdr:y>
    </cdr:from>
    <cdr:to>
      <cdr:x>1</cdr:x>
      <cdr:y>1</cdr:y>
    </cdr:to>
    <cdr:sp macro="" textlink="">
      <cdr:nvSpPr>
        <cdr:cNvPr id="4" name="TextBox 3"/>
        <cdr:cNvSpPr txBox="1"/>
      </cdr:nvSpPr>
      <cdr:spPr>
        <a:xfrm xmlns:a="http://schemas.openxmlformats.org/drawingml/2006/main">
          <a:off x="0" y="3933825"/>
          <a:ext cx="4752975" cy="3048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a:latin typeface="+mj-lt"/>
              <a:ea typeface="+mn-ea"/>
              <a:cs typeface="Times New Roman" pitchFamily="18" charset="0"/>
            </a:rPr>
            <a:t>Fig.-</a:t>
          </a:r>
          <a:r>
            <a:rPr lang="en-US" sz="1000" baseline="0">
              <a:latin typeface="+mj-lt"/>
              <a:ea typeface="+mn-ea"/>
              <a:cs typeface="Times New Roman" pitchFamily="18" charset="0"/>
            </a:rPr>
            <a:t> (6.9)</a:t>
          </a:r>
          <a:r>
            <a:rPr lang="en-US" sz="1000">
              <a:latin typeface="+mj-lt"/>
              <a:ea typeface="+mn-ea"/>
              <a:cs typeface="Times New Roman" pitchFamily="18" charset="0"/>
            </a:rPr>
            <a:t>: The Velocity  profile of  dusty  fluid for different value of </a:t>
          </a:r>
          <a:r>
            <a:rPr lang="en-US" sz="1000" i="1">
              <a:latin typeface="+mj-lt"/>
              <a:ea typeface="+mn-ea"/>
              <a:cs typeface="Times New Roman" pitchFamily="18" charset="0"/>
            </a:rPr>
            <a:t>B</a:t>
          </a:r>
          <a:r>
            <a:rPr lang="en-US" sz="1000">
              <a:latin typeface="+mj-lt"/>
              <a:ea typeface="+mn-ea"/>
              <a:cs typeface="Times New Roman" pitchFamily="18" charset="0"/>
            </a:rPr>
            <a:t>1.</a:t>
          </a:r>
          <a:endParaRPr lang="en-US" sz="1000">
            <a:latin typeface="+mj-lt"/>
            <a:cs typeface="Times New Roman" pitchFamily="18" charset="0"/>
          </a:endParaRPr>
        </a:p>
        <a:p xmlns:a="http://schemas.openxmlformats.org/drawingml/2006/main">
          <a:endParaRPr lang="en-US" sz="1000">
            <a:latin typeface="+mj-lt"/>
          </a:endParaRPr>
        </a:p>
      </cdr:txBody>
    </cdr:sp>
  </cdr:relSizeAnchor>
  <cdr:relSizeAnchor xmlns:cdr="http://schemas.openxmlformats.org/drawingml/2006/chartDrawing">
    <cdr:from>
      <cdr:x>0.33868</cdr:x>
      <cdr:y>0.84127</cdr:y>
    </cdr:from>
    <cdr:to>
      <cdr:x>0.39479</cdr:x>
      <cdr:y>0.91534</cdr:y>
    </cdr:to>
    <cdr:sp macro="" textlink="">
      <cdr:nvSpPr>
        <cdr:cNvPr id="5" name="TextBox 4"/>
        <cdr:cNvSpPr txBox="1"/>
      </cdr:nvSpPr>
      <cdr:spPr>
        <a:xfrm xmlns:a="http://schemas.openxmlformats.org/drawingml/2006/main">
          <a:off x="1609726" y="3028949"/>
          <a:ext cx="266700" cy="26670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i="1">
              <a:latin typeface="Times New Roman" pitchFamily="18" charset="0"/>
              <a:cs typeface="Times New Roman" pitchFamily="18" charset="0"/>
            </a:rPr>
            <a:t>y</a:t>
          </a:r>
        </a:p>
      </cdr:txBody>
    </cdr:sp>
  </cdr:relSizeAnchor>
  <cdr:relSizeAnchor xmlns:cdr="http://schemas.openxmlformats.org/drawingml/2006/chartDrawing">
    <cdr:from>
      <cdr:x>0.38477</cdr:x>
      <cdr:y>0.88624</cdr:y>
    </cdr:from>
    <cdr:to>
      <cdr:x>0.47695</cdr:x>
      <cdr:y>0.88889</cdr:y>
    </cdr:to>
    <cdr:sp macro="" textlink="">
      <cdr:nvSpPr>
        <cdr:cNvPr id="7" name="Straight Arrow Connector 6"/>
        <cdr:cNvSpPr/>
      </cdr:nvSpPr>
      <cdr:spPr>
        <a:xfrm xmlns:a="http://schemas.openxmlformats.org/drawingml/2006/main" flipV="1">
          <a:off x="1828801" y="3190875"/>
          <a:ext cx="438150" cy="9525"/>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0.51587</cdr:y>
    </cdr:from>
    <cdr:to>
      <cdr:x>0.06212</cdr:x>
      <cdr:y>0.59788</cdr:y>
    </cdr:to>
    <cdr:sp macro="" textlink="">
      <cdr:nvSpPr>
        <cdr:cNvPr id="8" name="TextBox 7"/>
        <cdr:cNvSpPr txBox="1"/>
      </cdr:nvSpPr>
      <cdr:spPr>
        <a:xfrm xmlns:a="http://schemas.openxmlformats.org/drawingml/2006/main">
          <a:off x="0" y="1857375"/>
          <a:ext cx="295275" cy="295275"/>
        </a:xfrm>
        <a:prstGeom xmlns:a="http://schemas.openxmlformats.org/drawingml/2006/main" prst="rect">
          <a:avLst/>
        </a:prstGeom>
      </cdr:spPr>
      <cdr:txBody>
        <a:bodyPr xmlns:a="http://schemas.openxmlformats.org/drawingml/2006/main" vert="vert270" wrap="none" rtlCol="0" anchor="b"/>
        <a:lstStyle xmlns:a="http://schemas.openxmlformats.org/drawingml/2006/main"/>
        <a:p xmlns:a="http://schemas.openxmlformats.org/drawingml/2006/main">
          <a:r>
            <a:rPr lang="en-US" sz="1100" i="1">
              <a:latin typeface="Times New Roman" pitchFamily="18" charset="0"/>
              <a:cs typeface="Times New Roman" pitchFamily="18" charset="0"/>
            </a:rPr>
            <a:t>U</a:t>
          </a:r>
        </a:p>
      </cdr:txBody>
    </cdr:sp>
  </cdr:relSizeAnchor>
  <cdr:relSizeAnchor xmlns:cdr="http://schemas.openxmlformats.org/drawingml/2006/chartDrawing">
    <cdr:from>
      <cdr:x>0.03006</cdr:x>
      <cdr:y>0.39153</cdr:y>
    </cdr:from>
    <cdr:to>
      <cdr:x>0.03206</cdr:x>
      <cdr:y>0.53439</cdr:y>
    </cdr:to>
    <cdr:sp macro="" textlink="">
      <cdr:nvSpPr>
        <cdr:cNvPr id="12" name="Straight Arrow Connector 11"/>
        <cdr:cNvSpPr/>
      </cdr:nvSpPr>
      <cdr:spPr>
        <a:xfrm xmlns:a="http://schemas.openxmlformats.org/drawingml/2006/main" rot="5400000" flipH="1" flipV="1">
          <a:off x="142875" y="1409700"/>
          <a:ext cx="9526" cy="514351"/>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0.24449</cdr:x>
      <cdr:y>0.61905</cdr:y>
    </cdr:from>
    <cdr:to>
      <cdr:x>0.41483</cdr:x>
      <cdr:y>0.68519</cdr:y>
    </cdr:to>
    <cdr:sp macro="" textlink="">
      <cdr:nvSpPr>
        <cdr:cNvPr id="13" name="TextBox 12"/>
        <cdr:cNvSpPr txBox="1"/>
      </cdr:nvSpPr>
      <cdr:spPr>
        <a:xfrm xmlns:a="http://schemas.openxmlformats.org/drawingml/2006/main">
          <a:off x="1162051" y="2228850"/>
          <a:ext cx="809625" cy="238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000" i="1">
              <a:latin typeface="Times New Roman" pitchFamily="18" charset="0"/>
              <a:cs typeface="Times New Roman" pitchFamily="18" charset="0"/>
            </a:rPr>
            <a:t>B</a:t>
          </a:r>
          <a:r>
            <a:rPr lang="en-US" sz="600">
              <a:latin typeface="Times New Roman" pitchFamily="18" charset="0"/>
              <a:cs typeface="Times New Roman" pitchFamily="18" charset="0"/>
            </a:rPr>
            <a:t>1</a:t>
          </a:r>
          <a:r>
            <a:rPr lang="en-US" sz="1000">
              <a:latin typeface="Times New Roman" pitchFamily="18" charset="0"/>
              <a:cs typeface="Times New Roman" pitchFamily="18" charset="0"/>
            </a:rPr>
            <a:t> = 1, 2 , 3</a:t>
          </a:r>
        </a:p>
      </cdr:txBody>
    </cdr:sp>
  </cdr:relSizeAnchor>
  <cdr:relSizeAnchor xmlns:cdr="http://schemas.openxmlformats.org/drawingml/2006/chartDrawing">
    <cdr:from>
      <cdr:x>0.14629</cdr:x>
      <cdr:y>0.0291</cdr:y>
    </cdr:from>
    <cdr:to>
      <cdr:x>0.96593</cdr:x>
      <cdr:y>0.10847</cdr:y>
    </cdr:to>
    <cdr:sp macro="" textlink="">
      <cdr:nvSpPr>
        <cdr:cNvPr id="9" name="TextBox 8"/>
        <cdr:cNvSpPr txBox="1"/>
      </cdr:nvSpPr>
      <cdr:spPr>
        <a:xfrm xmlns:a="http://schemas.openxmlformats.org/drawingml/2006/main">
          <a:off x="695326" y="104775"/>
          <a:ext cx="3895724" cy="2857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a:latin typeface="Times New Roman" pitchFamily="18" charset="0"/>
              <a:ea typeface="+mn-ea"/>
              <a:cs typeface="Times New Roman" pitchFamily="18" charset="0"/>
            </a:rPr>
            <a:t>M</a:t>
          </a:r>
          <a:r>
            <a:rPr lang="en-US" sz="1000">
              <a:latin typeface="Times New Roman" pitchFamily="18" charset="0"/>
              <a:ea typeface="+mn-ea"/>
              <a:cs typeface="Times New Roman" pitchFamily="18" charset="0"/>
            </a:rPr>
            <a:t> = 0.2, </a:t>
          </a:r>
          <a:r>
            <a:rPr lang="en-US" sz="1000" i="1">
              <a:latin typeface="Times New Roman" pitchFamily="18" charset="0"/>
              <a:ea typeface="+mn-ea"/>
              <a:cs typeface="Times New Roman" pitchFamily="18" charset="0"/>
            </a:rPr>
            <a:t>K</a:t>
          </a:r>
          <a:r>
            <a:rPr lang="en-US" sz="600">
              <a:latin typeface="Times New Roman" pitchFamily="18" charset="0"/>
              <a:ea typeface="+mn-ea"/>
              <a:cs typeface="Times New Roman" pitchFamily="18" charset="0"/>
            </a:rPr>
            <a:t>0</a:t>
          </a:r>
          <a:r>
            <a:rPr lang="en-US" sz="1000">
              <a:latin typeface="Times New Roman" pitchFamily="18" charset="0"/>
              <a:ea typeface="+mn-ea"/>
              <a:cs typeface="Times New Roman" pitchFamily="18" charset="0"/>
            </a:rPr>
            <a:t> = 2, </a:t>
          </a:r>
          <a:r>
            <a:rPr lang="en-US" sz="1000" i="1">
              <a:latin typeface="Times New Roman" pitchFamily="18" charset="0"/>
              <a:ea typeface="+mn-ea"/>
              <a:cs typeface="Times New Roman" pitchFamily="18" charset="0"/>
            </a:rPr>
            <a:t>Gr</a:t>
          </a:r>
          <a:r>
            <a:rPr lang="en-US" sz="1000">
              <a:latin typeface="Times New Roman" pitchFamily="18" charset="0"/>
              <a:ea typeface="+mn-ea"/>
              <a:cs typeface="Times New Roman" pitchFamily="18" charset="0"/>
            </a:rPr>
            <a:t> = 3, </a:t>
          </a:r>
          <a:r>
            <a:rPr lang="en-US" sz="1000" i="1">
              <a:latin typeface="Times New Roman" pitchFamily="18" charset="0"/>
              <a:ea typeface="+mn-ea"/>
              <a:cs typeface="Times New Roman" pitchFamily="18" charset="0"/>
            </a:rPr>
            <a:t>Gm</a:t>
          </a:r>
          <a:r>
            <a:rPr lang="en-US" sz="1000" baseline="0">
              <a:latin typeface="Times New Roman" pitchFamily="18" charset="0"/>
              <a:ea typeface="+mn-ea"/>
              <a:cs typeface="Times New Roman" pitchFamily="18" charset="0"/>
            </a:rPr>
            <a:t> = 5, Pr = 0.71, </a:t>
          </a:r>
          <a:r>
            <a:rPr lang="en-US" sz="1000" i="1" baseline="0">
              <a:latin typeface="Times New Roman" pitchFamily="18" charset="0"/>
              <a:ea typeface="+mn-ea"/>
              <a:cs typeface="Times New Roman" pitchFamily="18" charset="0"/>
            </a:rPr>
            <a:t>Sc</a:t>
          </a:r>
          <a:r>
            <a:rPr lang="en-US" sz="1000" baseline="0">
              <a:latin typeface="Times New Roman" pitchFamily="18" charset="0"/>
              <a:ea typeface="+mn-ea"/>
              <a:cs typeface="Times New Roman" pitchFamily="18" charset="0"/>
            </a:rPr>
            <a:t> = 0.4</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en-US" sz="1000" i="1" baseline="0">
              <a:latin typeface="Times New Roman" pitchFamily="18" charset="0"/>
              <a:cs typeface="Times New Roman" pitchFamily="18" charset="0"/>
            </a:rPr>
            <a:t>S</a:t>
          </a:r>
          <a:r>
            <a:rPr lang="en-US" sz="1000" baseline="0">
              <a:latin typeface="Times New Roman" pitchFamily="18" charset="0"/>
              <a:cs typeface="Times New Roman" pitchFamily="18" charset="0"/>
            </a:rPr>
            <a:t> = 0.01</a:t>
          </a:r>
          <a:r>
            <a:rPr lang="en-US" sz="1000" baseline="0">
              <a:latin typeface="Times New Roman" pitchFamily="18" charset="0"/>
              <a:ea typeface="+mn-ea"/>
              <a:cs typeface="Times New Roman" pitchFamily="18" charset="0"/>
            </a:rPr>
            <a:t>, </a:t>
          </a:r>
          <a:r>
            <a:rPr lang="en-US" sz="1000" i="1" baseline="0">
              <a:latin typeface="Times New Roman" pitchFamily="18" charset="0"/>
              <a:ea typeface="+mn-ea"/>
              <a:cs typeface="Times New Roman" pitchFamily="18" charset="0"/>
            </a:rPr>
            <a:t>N</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B</a:t>
          </a:r>
          <a:r>
            <a:rPr lang="en-US" sz="1000" baseline="0">
              <a:latin typeface="Times New Roman" pitchFamily="18" charset="0"/>
              <a:ea typeface="+mn-ea"/>
              <a:cs typeface="Times New Roman" pitchFamily="18" charset="0"/>
            </a:rPr>
            <a:t> = 1, </a:t>
          </a:r>
          <a:r>
            <a:rPr lang="en-US" sz="1000" i="1" baseline="0">
              <a:latin typeface="Times New Roman" pitchFamily="18" charset="0"/>
              <a:ea typeface="+mn-ea"/>
              <a:cs typeface="Times New Roman" pitchFamily="18" charset="0"/>
            </a:rPr>
            <a:t>t</a:t>
          </a:r>
          <a:r>
            <a:rPr lang="en-US" sz="1000" baseline="0">
              <a:latin typeface="Times New Roman" pitchFamily="18" charset="0"/>
              <a:ea typeface="+mn-ea"/>
              <a:cs typeface="Times New Roman" pitchFamily="18" charset="0"/>
            </a:rPr>
            <a:t> = 0.05</a:t>
          </a:r>
          <a:endParaRPr lang="en-US" sz="1000">
            <a:latin typeface="Times New Roman" pitchFamily="18" charset="0"/>
            <a:ea typeface="+mn-ea"/>
            <a:cs typeface="Times New Roman" pitchFamily="18" charset="0"/>
          </a:endParaRPr>
        </a:p>
        <a:p xmlns:a="http://schemas.openxmlformats.org/drawingml/2006/main">
          <a:endParaRPr lang="en-US" sz="10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56C3D-DFB2-446D-A65C-1F88D8FA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 Yadav</dc:creator>
  <cp:lastModifiedBy>Dr Manish Kumar</cp:lastModifiedBy>
  <cp:revision>2</cp:revision>
  <cp:lastPrinted>2015-03-18T13:00:00Z</cp:lastPrinted>
  <dcterms:created xsi:type="dcterms:W3CDTF">2017-06-08T14:55:00Z</dcterms:created>
  <dcterms:modified xsi:type="dcterms:W3CDTF">2017-06-08T14:55:00Z</dcterms:modified>
</cp:coreProperties>
</file>